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3348"/>
        <w:gridCol w:w="5940"/>
      </w:tblGrid>
      <w:tr w:rsidR="004D63AC" w:rsidRPr="007C3BE6" w:rsidTr="00DF62E8">
        <w:trPr>
          <w:trHeight w:val="1251"/>
        </w:trPr>
        <w:tc>
          <w:tcPr>
            <w:tcW w:w="3348" w:type="dxa"/>
          </w:tcPr>
          <w:p w:rsidR="004D63AC" w:rsidRDefault="004D63AC" w:rsidP="0038735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3BE6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BỘ TÀI CHÍNH</w:t>
            </w:r>
          </w:p>
          <w:p w:rsidR="004D63AC" w:rsidRPr="00917CC9" w:rsidRDefault="004D63AC" w:rsidP="0038735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917CC9">
              <w:rPr>
                <w:rFonts w:ascii="Times New Roman" w:hAnsi="Times New Roman"/>
                <w:b/>
                <w:bCs/>
                <w:lang w:val="vi-VN"/>
              </w:rPr>
              <w:t>HỌC VIỆN TÀI CHÍNH</w:t>
            </w:r>
          </w:p>
          <w:p w:rsidR="004D63AC" w:rsidRPr="007C3BE6" w:rsidRDefault="004D63AC" w:rsidP="0038735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7C3BE6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2C5C5C" wp14:editId="42E01628">
                      <wp:simplePos x="0" y="0"/>
                      <wp:positionH relativeFrom="column">
                        <wp:posOffset>703166</wp:posOffset>
                      </wp:positionH>
                      <wp:positionV relativeFrom="paragraph">
                        <wp:posOffset>24130</wp:posOffset>
                      </wp:positionV>
                      <wp:extent cx="73342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.9pt" to="113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"/>
                  </w:pict>
                </mc:Fallback>
              </mc:AlternateContent>
            </w:r>
          </w:p>
          <w:p w:rsidR="004D63AC" w:rsidRPr="00917CC9" w:rsidRDefault="004D63AC" w:rsidP="004D63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17CC9">
              <w:rPr>
                <w:rFonts w:ascii="Times New Roman" w:hAnsi="Times New Roman"/>
                <w:bCs/>
                <w:sz w:val="26"/>
                <w:szCs w:val="26"/>
              </w:rPr>
              <w:t>Số</w:t>
            </w:r>
            <w:proofErr w:type="spellEnd"/>
            <w:r w:rsidRPr="00917C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  </w:t>
            </w:r>
            <w:r w:rsidR="00E9257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17C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</w:t>
            </w:r>
            <w:r w:rsidRPr="00917CC9">
              <w:rPr>
                <w:sz w:val="26"/>
                <w:szCs w:val="26"/>
              </w:rPr>
              <w:t>/</w:t>
            </w:r>
            <w:r w:rsidRPr="00917CC9">
              <w:rPr>
                <w:rFonts w:ascii="Times New Roman" w:hAnsi="Times New Roman"/>
                <w:sz w:val="26"/>
                <w:szCs w:val="26"/>
              </w:rPr>
              <w:t>TB-HVTC</w:t>
            </w:r>
          </w:p>
        </w:tc>
        <w:tc>
          <w:tcPr>
            <w:tcW w:w="5940" w:type="dxa"/>
          </w:tcPr>
          <w:p w:rsidR="004D63AC" w:rsidRPr="007C3BE6" w:rsidRDefault="004D63AC" w:rsidP="0038735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3BE6">
              <w:rPr>
                <w:rFonts w:ascii="Times New Roman" w:hAnsi="Times New Roman"/>
                <w:bCs/>
                <w:sz w:val="26"/>
                <w:szCs w:val="26"/>
              </w:rPr>
              <w:t>CỘNG HÒA XÃ HỘI CHỦ NGHĨA VIỆT NAM</w:t>
            </w:r>
          </w:p>
          <w:p w:rsidR="004D63AC" w:rsidRPr="00917CC9" w:rsidRDefault="004D63AC" w:rsidP="0038735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7CC9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Pr="00917CC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7CC9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917CC9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Pr="00917CC9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917CC9">
              <w:rPr>
                <w:rFonts w:ascii="Times New Roman" w:hAnsi="Times New Roman"/>
                <w:b/>
                <w:bCs/>
              </w:rPr>
              <w:t xml:space="preserve"> do - </w:t>
            </w:r>
            <w:proofErr w:type="spellStart"/>
            <w:r w:rsidRPr="00917CC9">
              <w:rPr>
                <w:rFonts w:ascii="Times New Roman" w:hAnsi="Times New Roman"/>
                <w:b/>
                <w:bCs/>
              </w:rPr>
              <w:t>Hạnh</w:t>
            </w:r>
            <w:proofErr w:type="spellEnd"/>
            <w:r w:rsidRPr="00917CC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7CC9">
              <w:rPr>
                <w:rFonts w:ascii="Times New Roman" w:hAnsi="Times New Roman"/>
                <w:b/>
                <w:bCs/>
              </w:rPr>
              <w:t>phúc</w:t>
            </w:r>
            <w:proofErr w:type="spellEnd"/>
          </w:p>
          <w:p w:rsidR="004D63AC" w:rsidRPr="007C3BE6" w:rsidRDefault="004D63AC" w:rsidP="00387357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3BE6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EC31E" wp14:editId="16500D6C">
                      <wp:simplePos x="0" y="0"/>
                      <wp:positionH relativeFrom="column">
                        <wp:posOffset>756506</wp:posOffset>
                      </wp:positionH>
                      <wp:positionV relativeFrom="paragraph">
                        <wp:posOffset>13970</wp:posOffset>
                      </wp:positionV>
                      <wp:extent cx="19812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1.1pt" to="215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NJ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"/>
                  </w:pict>
                </mc:Fallback>
              </mc:AlternateContent>
            </w:r>
          </w:p>
          <w:p w:rsidR="004D63AC" w:rsidRPr="00E9257A" w:rsidRDefault="004D63AC" w:rsidP="00387357">
            <w:pPr>
              <w:jc w:val="right"/>
              <w:rPr>
                <w:rFonts w:ascii="Times New Roman" w:hAnsi="Times New Roman"/>
                <w:bCs/>
                <w:i/>
              </w:rPr>
            </w:pPr>
            <w:r w:rsidRPr="007C3BE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    </w:t>
            </w:r>
            <w:proofErr w:type="spellStart"/>
            <w:r w:rsidRPr="00DF62E8">
              <w:rPr>
                <w:rFonts w:ascii="Times New Roman" w:hAnsi="Times New Roman"/>
                <w:bCs/>
                <w:i/>
              </w:rPr>
              <w:t>Hà</w:t>
            </w:r>
            <w:proofErr w:type="spellEnd"/>
            <w:r w:rsidRPr="00DF62E8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F62E8">
              <w:rPr>
                <w:rFonts w:ascii="Times New Roman" w:hAnsi="Times New Roman"/>
                <w:bCs/>
                <w:i/>
              </w:rPr>
              <w:t>Nội</w:t>
            </w:r>
            <w:proofErr w:type="spellEnd"/>
            <w:r w:rsidRPr="00DF62E8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DF62E8">
              <w:rPr>
                <w:rFonts w:ascii="Times New Roman" w:hAnsi="Times New Roman"/>
                <w:bCs/>
                <w:i/>
              </w:rPr>
              <w:t>ngày</w:t>
            </w:r>
            <w:proofErr w:type="spellEnd"/>
            <w:r w:rsidRPr="00DF62E8">
              <w:rPr>
                <w:rFonts w:ascii="Times New Roman" w:hAnsi="Times New Roman"/>
                <w:bCs/>
                <w:i/>
              </w:rPr>
              <w:t xml:space="preserve">      </w:t>
            </w:r>
            <w:proofErr w:type="spellStart"/>
            <w:r w:rsidRPr="00DF62E8">
              <w:rPr>
                <w:rFonts w:ascii="Times New Roman" w:hAnsi="Times New Roman"/>
                <w:bCs/>
                <w:i/>
              </w:rPr>
              <w:t>tháng</w:t>
            </w:r>
            <w:proofErr w:type="spellEnd"/>
            <w:r w:rsidR="00E9257A">
              <w:rPr>
                <w:rFonts w:ascii="Times New Roman" w:hAnsi="Times New Roman"/>
                <w:bCs/>
                <w:i/>
              </w:rPr>
              <w:t xml:space="preserve"> 01</w:t>
            </w:r>
            <w:r w:rsidRPr="00DF62E8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F62E8">
              <w:rPr>
                <w:rFonts w:ascii="Times New Roman" w:hAnsi="Times New Roman"/>
                <w:bCs/>
                <w:i/>
              </w:rPr>
              <w:t>năm</w:t>
            </w:r>
            <w:proofErr w:type="spellEnd"/>
            <w:r w:rsidRPr="00DF62E8">
              <w:rPr>
                <w:rFonts w:ascii="Times New Roman" w:hAnsi="Times New Roman"/>
                <w:bCs/>
                <w:i/>
              </w:rPr>
              <w:t xml:space="preserve"> </w:t>
            </w:r>
            <w:r w:rsidRPr="00DF62E8">
              <w:rPr>
                <w:rFonts w:ascii="Times New Roman" w:hAnsi="Times New Roman"/>
                <w:bCs/>
                <w:i/>
                <w:lang w:val="vi-VN"/>
              </w:rPr>
              <w:t>20</w:t>
            </w:r>
            <w:r w:rsidR="00E9257A">
              <w:rPr>
                <w:rFonts w:ascii="Times New Roman" w:hAnsi="Times New Roman"/>
                <w:bCs/>
                <w:i/>
              </w:rPr>
              <w:t>2</w:t>
            </w:r>
            <w:r w:rsidR="008C01D9">
              <w:rPr>
                <w:rFonts w:ascii="Times New Roman" w:hAnsi="Times New Roman"/>
                <w:bCs/>
                <w:i/>
              </w:rPr>
              <w:t>1</w:t>
            </w:r>
          </w:p>
          <w:p w:rsidR="004D63AC" w:rsidRPr="007C3BE6" w:rsidRDefault="004D63AC" w:rsidP="0038735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103426" w:rsidRDefault="00103426" w:rsidP="004D63AC">
      <w:pPr>
        <w:spacing w:before="24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81469C" w:rsidRDefault="0081469C" w:rsidP="004D63AC">
      <w:pPr>
        <w:spacing w:before="240"/>
        <w:jc w:val="center"/>
        <w:rPr>
          <w:rFonts w:ascii="Times New Roman" w:hAnsi="Times New Roman"/>
          <w:b/>
          <w:bCs/>
        </w:rPr>
      </w:pPr>
    </w:p>
    <w:p w:rsidR="004D63AC" w:rsidRPr="00DF62E8" w:rsidRDefault="004D63AC" w:rsidP="004D63AC">
      <w:pPr>
        <w:spacing w:before="240"/>
        <w:jc w:val="center"/>
        <w:rPr>
          <w:rFonts w:ascii="Times New Roman" w:hAnsi="Times New Roman"/>
          <w:b/>
          <w:bCs/>
        </w:rPr>
      </w:pPr>
      <w:r w:rsidRPr="00DF62E8">
        <w:rPr>
          <w:rFonts w:ascii="Times New Roman" w:hAnsi="Times New Roman"/>
          <w:b/>
          <w:bCs/>
        </w:rPr>
        <w:t>THÔNG BÁO</w:t>
      </w:r>
    </w:p>
    <w:p w:rsidR="004D63AC" w:rsidRPr="00DF62E8" w:rsidRDefault="00212569" w:rsidP="004D63A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V/v:</w:t>
      </w:r>
      <w:r w:rsidR="004D63AC" w:rsidRPr="00DF62E8">
        <w:rPr>
          <w:rFonts w:ascii="Times New Roman" w:hAnsi="Times New Roman"/>
          <w:b/>
          <w:bCs/>
        </w:rPr>
        <w:t xml:space="preserve"> Thu </w:t>
      </w:r>
      <w:proofErr w:type="spellStart"/>
      <w:r w:rsidR="004D63AC" w:rsidRPr="00DF62E8">
        <w:rPr>
          <w:rFonts w:ascii="Times New Roman" w:hAnsi="Times New Roman"/>
          <w:b/>
          <w:bCs/>
        </w:rPr>
        <w:t>học</w:t>
      </w:r>
      <w:proofErr w:type="spellEnd"/>
      <w:r w:rsidR="004D63AC" w:rsidRPr="00DF62E8">
        <w:rPr>
          <w:rFonts w:ascii="Times New Roman" w:hAnsi="Times New Roman"/>
          <w:b/>
          <w:bCs/>
        </w:rPr>
        <w:t xml:space="preserve"> </w:t>
      </w:r>
      <w:proofErr w:type="spellStart"/>
      <w:r w:rsidR="004D63AC" w:rsidRPr="00DF62E8">
        <w:rPr>
          <w:rFonts w:ascii="Times New Roman" w:hAnsi="Times New Roman"/>
          <w:b/>
          <w:bCs/>
        </w:rPr>
        <w:t>phí</w:t>
      </w:r>
      <w:proofErr w:type="spellEnd"/>
      <w:r w:rsidR="004D63AC" w:rsidRPr="00DF62E8">
        <w:rPr>
          <w:rFonts w:ascii="Times New Roman" w:hAnsi="Times New Roman"/>
          <w:b/>
          <w:bCs/>
        </w:rPr>
        <w:t xml:space="preserve"> </w:t>
      </w:r>
      <w:proofErr w:type="spellStart"/>
      <w:r w:rsidR="004D63AC" w:rsidRPr="00DF62E8">
        <w:rPr>
          <w:rFonts w:ascii="Times New Roman" w:hAnsi="Times New Roman"/>
          <w:b/>
          <w:bCs/>
        </w:rPr>
        <w:t>kỳ</w:t>
      </w:r>
      <w:proofErr w:type="spellEnd"/>
      <w:r w:rsidR="004D63AC" w:rsidRPr="00DF62E8">
        <w:rPr>
          <w:rFonts w:ascii="Times New Roman" w:hAnsi="Times New Roman"/>
          <w:b/>
          <w:bCs/>
        </w:rPr>
        <w:t xml:space="preserve"> </w:t>
      </w:r>
      <w:proofErr w:type="spellStart"/>
      <w:r w:rsidR="00A709BC">
        <w:rPr>
          <w:rFonts w:ascii="Times New Roman" w:hAnsi="Times New Roman"/>
          <w:b/>
          <w:bCs/>
        </w:rPr>
        <w:t>thực</w:t>
      </w:r>
      <w:proofErr w:type="spellEnd"/>
      <w:r w:rsidR="00A709BC">
        <w:rPr>
          <w:rFonts w:ascii="Times New Roman" w:hAnsi="Times New Roman"/>
          <w:b/>
          <w:bCs/>
        </w:rPr>
        <w:t xml:space="preserve"> </w:t>
      </w:r>
      <w:proofErr w:type="spellStart"/>
      <w:r w:rsidR="00A709BC">
        <w:rPr>
          <w:rFonts w:ascii="Times New Roman" w:hAnsi="Times New Roman"/>
          <w:b/>
          <w:bCs/>
        </w:rPr>
        <w:t>tập</w:t>
      </w:r>
      <w:proofErr w:type="spellEnd"/>
      <w:r w:rsidR="00A709BC">
        <w:rPr>
          <w:rFonts w:ascii="Times New Roman" w:hAnsi="Times New Roman"/>
          <w:b/>
          <w:bCs/>
        </w:rPr>
        <w:t xml:space="preserve"> </w:t>
      </w:r>
      <w:proofErr w:type="spellStart"/>
      <w:r w:rsidR="00A709BC">
        <w:rPr>
          <w:rFonts w:ascii="Times New Roman" w:hAnsi="Times New Roman"/>
          <w:b/>
          <w:bCs/>
        </w:rPr>
        <w:t>đối</w:t>
      </w:r>
      <w:proofErr w:type="spellEnd"/>
      <w:r w:rsidR="00A709BC">
        <w:rPr>
          <w:rFonts w:ascii="Times New Roman" w:hAnsi="Times New Roman"/>
          <w:b/>
          <w:bCs/>
        </w:rPr>
        <w:t xml:space="preserve"> </w:t>
      </w:r>
      <w:proofErr w:type="spellStart"/>
      <w:r w:rsidR="00A709BC">
        <w:rPr>
          <w:rFonts w:ascii="Times New Roman" w:hAnsi="Times New Roman"/>
          <w:b/>
          <w:bCs/>
        </w:rPr>
        <w:t>với</w:t>
      </w:r>
      <w:proofErr w:type="spellEnd"/>
      <w:r w:rsidR="00A709BC">
        <w:rPr>
          <w:rFonts w:ascii="Times New Roman" w:hAnsi="Times New Roman"/>
          <w:b/>
          <w:bCs/>
        </w:rPr>
        <w:t xml:space="preserve"> </w:t>
      </w:r>
      <w:proofErr w:type="spellStart"/>
      <w:r w:rsidR="00A709BC">
        <w:rPr>
          <w:rFonts w:ascii="Times New Roman" w:hAnsi="Times New Roman"/>
          <w:b/>
          <w:bCs/>
        </w:rPr>
        <w:t>sinh</w:t>
      </w:r>
      <w:proofErr w:type="spellEnd"/>
      <w:r w:rsidR="00A709BC">
        <w:rPr>
          <w:rFonts w:ascii="Times New Roman" w:hAnsi="Times New Roman"/>
          <w:b/>
          <w:bCs/>
        </w:rPr>
        <w:t xml:space="preserve"> </w:t>
      </w:r>
      <w:proofErr w:type="spellStart"/>
      <w:r w:rsidR="00A709BC">
        <w:rPr>
          <w:rFonts w:ascii="Times New Roman" w:hAnsi="Times New Roman"/>
          <w:b/>
          <w:bCs/>
        </w:rPr>
        <w:t>viên</w:t>
      </w:r>
      <w:proofErr w:type="spellEnd"/>
      <w:r w:rsidR="004D63AC" w:rsidRPr="00DF62E8">
        <w:rPr>
          <w:rFonts w:ascii="Times New Roman" w:hAnsi="Times New Roman"/>
          <w:b/>
          <w:bCs/>
        </w:rPr>
        <w:t xml:space="preserve"> Đ</w:t>
      </w:r>
      <w:r w:rsidR="00A709BC">
        <w:rPr>
          <w:rFonts w:ascii="Times New Roman" w:hAnsi="Times New Roman"/>
          <w:b/>
          <w:bCs/>
        </w:rPr>
        <w:t>HCQ</w:t>
      </w:r>
      <w:r w:rsidR="004D63AC" w:rsidRPr="00DF62E8">
        <w:rPr>
          <w:rFonts w:ascii="Times New Roman" w:hAnsi="Times New Roman"/>
          <w:b/>
          <w:bCs/>
        </w:rPr>
        <w:t xml:space="preserve"> </w:t>
      </w:r>
      <w:proofErr w:type="spellStart"/>
      <w:r w:rsidR="00A709BC">
        <w:rPr>
          <w:rFonts w:ascii="Times New Roman" w:hAnsi="Times New Roman"/>
          <w:b/>
          <w:bCs/>
        </w:rPr>
        <w:t>khóa</w:t>
      </w:r>
      <w:proofErr w:type="spellEnd"/>
      <w:r w:rsidR="00A709BC">
        <w:rPr>
          <w:rFonts w:ascii="Times New Roman" w:hAnsi="Times New Roman"/>
          <w:b/>
          <w:bCs/>
        </w:rPr>
        <w:t xml:space="preserve"> 55 CLC</w:t>
      </w:r>
    </w:p>
    <w:p w:rsidR="004D63AC" w:rsidRPr="00DF62E8" w:rsidRDefault="004D63AC" w:rsidP="004D63AC">
      <w:pPr>
        <w:tabs>
          <w:tab w:val="center" w:pos="4650"/>
          <w:tab w:val="left" w:pos="8145"/>
        </w:tabs>
        <w:ind w:firstLine="720"/>
        <w:jc w:val="both"/>
        <w:rPr>
          <w:lang w:val="vi-VN" w:bidi="he-IL"/>
        </w:rPr>
      </w:pPr>
      <w:r w:rsidRPr="00DF62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7BE86" wp14:editId="27E4D93F">
                <wp:simplePos x="0" y="0"/>
                <wp:positionH relativeFrom="column">
                  <wp:posOffset>1185987</wp:posOffset>
                </wp:positionH>
                <wp:positionV relativeFrom="paragraph">
                  <wp:posOffset>82688</wp:posOffset>
                </wp:positionV>
                <wp:extent cx="3680791" cy="0"/>
                <wp:effectExtent l="0" t="0" r="1524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07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6.5pt" to="383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9+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eP01n6NM8wol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"/>
            </w:pict>
          </mc:Fallback>
        </mc:AlternateContent>
      </w:r>
      <w:r w:rsidRPr="00DF62E8">
        <w:rPr>
          <w:lang w:val="vi-VN" w:bidi="he-IL"/>
        </w:rPr>
        <w:tab/>
      </w:r>
    </w:p>
    <w:p w:rsidR="004D63AC" w:rsidRPr="00DF62E8" w:rsidRDefault="004D63AC" w:rsidP="004D63AC">
      <w:pPr>
        <w:tabs>
          <w:tab w:val="center" w:pos="4650"/>
          <w:tab w:val="left" w:pos="8145"/>
        </w:tabs>
        <w:spacing w:line="120" w:lineRule="auto"/>
        <w:ind w:firstLine="720"/>
        <w:jc w:val="both"/>
        <w:rPr>
          <w:rFonts w:ascii="Times New Roman" w:hAnsi="Times New Roman"/>
          <w:lang w:val="vi-VN" w:bidi="he-IL"/>
        </w:rPr>
      </w:pPr>
    </w:p>
    <w:p w:rsidR="004D63AC" w:rsidRPr="00212569" w:rsidRDefault="004D63AC" w:rsidP="00917CC9">
      <w:pPr>
        <w:spacing w:before="60" w:after="60" w:line="312" w:lineRule="auto"/>
        <w:ind w:firstLine="432"/>
        <w:jc w:val="both"/>
        <w:rPr>
          <w:rFonts w:ascii="Times New Roman" w:hAnsi="Times New Roman"/>
          <w:lang w:bidi="he-IL"/>
        </w:rPr>
      </w:pPr>
      <w:r w:rsidRPr="00DF62E8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Căn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cứ</w:t>
      </w:r>
      <w:proofErr w:type="spellEnd"/>
      <w:r w:rsidRPr="00212569">
        <w:rPr>
          <w:rFonts w:ascii="Times New Roman" w:hAnsi="Times New Roman"/>
          <w:lang w:bidi="he-IL"/>
        </w:rPr>
        <w:t xml:space="preserve"> n</w:t>
      </w:r>
      <w:r w:rsidRPr="00212569">
        <w:rPr>
          <w:rFonts w:ascii="Times New Roman" w:hAnsi="Times New Roman"/>
          <w:lang w:val="vi-VN" w:bidi="he-IL"/>
        </w:rPr>
        <w:t xml:space="preserve">ghị định </w:t>
      </w:r>
      <w:r w:rsidRPr="00212569">
        <w:rPr>
          <w:rFonts w:ascii="Times New Roman" w:hAnsi="Times New Roman"/>
          <w:lang w:bidi="he-IL"/>
        </w:rPr>
        <w:t>86</w:t>
      </w:r>
      <w:r w:rsidRPr="00212569">
        <w:rPr>
          <w:rFonts w:ascii="Times New Roman" w:hAnsi="Times New Roman"/>
          <w:lang w:val="vi-VN" w:bidi="he-IL"/>
        </w:rPr>
        <w:t>/201</w:t>
      </w:r>
      <w:r w:rsidRPr="00212569">
        <w:rPr>
          <w:rFonts w:ascii="Times New Roman" w:hAnsi="Times New Roman"/>
          <w:lang w:bidi="he-IL"/>
        </w:rPr>
        <w:t>5</w:t>
      </w:r>
      <w:r w:rsidRPr="00212569">
        <w:rPr>
          <w:rFonts w:ascii="Times New Roman" w:hAnsi="Times New Roman"/>
          <w:lang w:val="vi-VN" w:bidi="he-IL"/>
        </w:rPr>
        <w:t xml:space="preserve">/NĐ-CP ngày </w:t>
      </w:r>
      <w:r w:rsidRPr="00212569">
        <w:rPr>
          <w:rFonts w:ascii="Times New Roman" w:hAnsi="Times New Roman"/>
          <w:lang w:bidi="he-IL"/>
        </w:rPr>
        <w:t>02</w:t>
      </w:r>
      <w:r w:rsidRPr="00212569">
        <w:rPr>
          <w:rFonts w:ascii="Times New Roman" w:hAnsi="Times New Roman"/>
          <w:lang w:val="vi-VN" w:bidi="he-IL"/>
        </w:rPr>
        <w:t xml:space="preserve"> tháng </w:t>
      </w:r>
      <w:r w:rsidRPr="00212569">
        <w:rPr>
          <w:rFonts w:ascii="Times New Roman" w:hAnsi="Times New Roman"/>
          <w:lang w:bidi="he-IL"/>
        </w:rPr>
        <w:t>10</w:t>
      </w:r>
      <w:r w:rsidRPr="00212569">
        <w:rPr>
          <w:rFonts w:ascii="Times New Roman" w:hAnsi="Times New Roman"/>
          <w:lang w:val="vi-VN" w:bidi="he-IL"/>
        </w:rPr>
        <w:t xml:space="preserve"> năm 201</w:t>
      </w:r>
      <w:r w:rsidRPr="00212569">
        <w:rPr>
          <w:rFonts w:ascii="Times New Roman" w:hAnsi="Times New Roman"/>
          <w:lang w:bidi="he-IL"/>
        </w:rPr>
        <w:t>5</w:t>
      </w:r>
      <w:r w:rsidRPr="00212569">
        <w:rPr>
          <w:rFonts w:ascii="Times New Roman" w:hAnsi="Times New Roman"/>
          <w:lang w:val="vi-VN" w:bidi="he-IL"/>
        </w:rPr>
        <w:t xml:space="preserve"> của Thủ tướng Chính phủ </w:t>
      </w:r>
      <w:proofErr w:type="spellStart"/>
      <w:r w:rsidRPr="00212569">
        <w:rPr>
          <w:rFonts w:ascii="Times New Roman" w:hAnsi="Times New Roman"/>
          <w:lang w:bidi="he-IL"/>
        </w:rPr>
        <w:t>quy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định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về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cơ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chế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thu</w:t>
      </w:r>
      <w:proofErr w:type="spellEnd"/>
      <w:r w:rsidRPr="00212569">
        <w:rPr>
          <w:rFonts w:ascii="Times New Roman" w:hAnsi="Times New Roman"/>
          <w:lang w:bidi="he-IL"/>
        </w:rPr>
        <w:t xml:space="preserve">, </w:t>
      </w:r>
      <w:proofErr w:type="spellStart"/>
      <w:r w:rsidRPr="00212569">
        <w:rPr>
          <w:rFonts w:ascii="Times New Roman" w:hAnsi="Times New Roman"/>
          <w:lang w:bidi="he-IL"/>
        </w:rPr>
        <w:t>quản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lý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học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phí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đối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với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cơ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sở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giáo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dục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thuộc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hệ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thống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giáo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dục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quốc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dân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và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chính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sách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miễn</w:t>
      </w:r>
      <w:proofErr w:type="spellEnd"/>
      <w:r w:rsidRPr="00212569">
        <w:rPr>
          <w:rFonts w:ascii="Times New Roman" w:hAnsi="Times New Roman"/>
          <w:lang w:bidi="he-IL"/>
        </w:rPr>
        <w:t xml:space="preserve">, </w:t>
      </w:r>
      <w:proofErr w:type="spellStart"/>
      <w:r w:rsidRPr="00212569">
        <w:rPr>
          <w:rFonts w:ascii="Times New Roman" w:hAnsi="Times New Roman"/>
          <w:lang w:bidi="he-IL"/>
        </w:rPr>
        <w:t>giảm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học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phí</w:t>
      </w:r>
      <w:proofErr w:type="spellEnd"/>
      <w:r w:rsidRPr="00212569">
        <w:rPr>
          <w:rFonts w:ascii="Times New Roman" w:hAnsi="Times New Roman"/>
          <w:lang w:bidi="he-IL"/>
        </w:rPr>
        <w:t xml:space="preserve">, </w:t>
      </w:r>
      <w:proofErr w:type="spellStart"/>
      <w:r w:rsidRPr="00212569">
        <w:rPr>
          <w:rFonts w:ascii="Times New Roman" w:hAnsi="Times New Roman"/>
          <w:lang w:bidi="he-IL"/>
        </w:rPr>
        <w:t>hỗ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trợ</w:t>
      </w:r>
      <w:proofErr w:type="spellEnd"/>
      <w:r w:rsidRPr="00212569">
        <w:rPr>
          <w:rFonts w:ascii="Times New Roman" w:hAnsi="Times New Roman"/>
          <w:lang w:bidi="he-IL"/>
        </w:rPr>
        <w:t xml:space="preserve"> chi </w:t>
      </w:r>
      <w:proofErr w:type="spellStart"/>
      <w:r w:rsidRPr="00212569">
        <w:rPr>
          <w:rFonts w:ascii="Times New Roman" w:hAnsi="Times New Roman"/>
          <w:lang w:bidi="he-IL"/>
        </w:rPr>
        <w:t>phí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học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tập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từ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năm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học</w:t>
      </w:r>
      <w:proofErr w:type="spellEnd"/>
      <w:r w:rsidRPr="00212569">
        <w:rPr>
          <w:rFonts w:ascii="Times New Roman" w:hAnsi="Times New Roman"/>
          <w:lang w:bidi="he-IL"/>
        </w:rPr>
        <w:t xml:space="preserve"> 2015 – 2016 </w:t>
      </w:r>
      <w:proofErr w:type="spellStart"/>
      <w:r w:rsidRPr="00212569">
        <w:rPr>
          <w:rFonts w:ascii="Times New Roman" w:hAnsi="Times New Roman"/>
          <w:lang w:bidi="he-IL"/>
        </w:rPr>
        <w:t>đến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năm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học</w:t>
      </w:r>
      <w:proofErr w:type="spellEnd"/>
      <w:r w:rsidRPr="00212569">
        <w:rPr>
          <w:rFonts w:ascii="Times New Roman" w:hAnsi="Times New Roman"/>
          <w:lang w:bidi="he-IL"/>
        </w:rPr>
        <w:t xml:space="preserve"> 2020 – 2021;</w:t>
      </w:r>
    </w:p>
    <w:p w:rsidR="00E9257A" w:rsidRDefault="004D63AC" w:rsidP="00917CC9">
      <w:pPr>
        <w:spacing w:before="60" w:after="60" w:line="312" w:lineRule="auto"/>
        <w:ind w:firstLine="432"/>
        <w:jc w:val="both"/>
        <w:rPr>
          <w:rFonts w:ascii="Times New Roman" w:hAnsi="Times New Roman"/>
          <w:lang w:bidi="he-IL"/>
        </w:rPr>
      </w:pPr>
      <w:proofErr w:type="spellStart"/>
      <w:r w:rsidRPr="00212569">
        <w:rPr>
          <w:rFonts w:ascii="Times New Roman" w:hAnsi="Times New Roman"/>
          <w:lang w:bidi="he-IL"/>
        </w:rPr>
        <w:t>Căn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cứ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E9257A">
        <w:rPr>
          <w:rFonts w:ascii="Times New Roman" w:hAnsi="Times New Roman"/>
          <w:lang w:bidi="he-IL"/>
        </w:rPr>
        <w:t>kế</w:t>
      </w:r>
      <w:proofErr w:type="spellEnd"/>
      <w:r w:rsidR="00E9257A">
        <w:rPr>
          <w:rFonts w:ascii="Times New Roman" w:hAnsi="Times New Roman"/>
          <w:lang w:bidi="he-IL"/>
        </w:rPr>
        <w:t xml:space="preserve"> </w:t>
      </w:r>
      <w:proofErr w:type="spellStart"/>
      <w:r w:rsidR="00E9257A">
        <w:rPr>
          <w:rFonts w:ascii="Times New Roman" w:hAnsi="Times New Roman"/>
          <w:lang w:bidi="he-IL"/>
        </w:rPr>
        <w:t>hoạch</w:t>
      </w:r>
      <w:proofErr w:type="spellEnd"/>
      <w:r w:rsidR="00E9257A">
        <w:rPr>
          <w:rFonts w:ascii="Times New Roman" w:hAnsi="Times New Roman"/>
          <w:lang w:bidi="he-IL"/>
        </w:rPr>
        <w:t xml:space="preserve"> </w:t>
      </w:r>
      <w:proofErr w:type="spellStart"/>
      <w:r w:rsidR="00E9257A">
        <w:rPr>
          <w:rFonts w:ascii="Times New Roman" w:hAnsi="Times New Roman"/>
          <w:lang w:bidi="he-IL"/>
        </w:rPr>
        <w:t>học</w:t>
      </w:r>
      <w:proofErr w:type="spellEnd"/>
      <w:r w:rsidR="00E9257A">
        <w:rPr>
          <w:rFonts w:ascii="Times New Roman" w:hAnsi="Times New Roman"/>
          <w:lang w:bidi="he-IL"/>
        </w:rPr>
        <w:t xml:space="preserve"> </w:t>
      </w:r>
      <w:proofErr w:type="spellStart"/>
      <w:r w:rsidR="00E9257A">
        <w:rPr>
          <w:rFonts w:ascii="Times New Roman" w:hAnsi="Times New Roman"/>
          <w:lang w:bidi="he-IL"/>
        </w:rPr>
        <w:t>tập</w:t>
      </w:r>
      <w:proofErr w:type="spellEnd"/>
      <w:r w:rsidR="00E9257A">
        <w:rPr>
          <w:rFonts w:ascii="Times New Roman" w:hAnsi="Times New Roman"/>
          <w:lang w:bidi="he-IL"/>
        </w:rPr>
        <w:t xml:space="preserve"> </w:t>
      </w:r>
      <w:proofErr w:type="spellStart"/>
      <w:r w:rsidR="00E9257A">
        <w:rPr>
          <w:rFonts w:ascii="Times New Roman" w:hAnsi="Times New Roman"/>
          <w:lang w:bidi="he-IL"/>
        </w:rPr>
        <w:t>năm</w:t>
      </w:r>
      <w:proofErr w:type="spellEnd"/>
      <w:r w:rsidR="00E9257A">
        <w:rPr>
          <w:rFonts w:ascii="Times New Roman" w:hAnsi="Times New Roman"/>
          <w:lang w:bidi="he-IL"/>
        </w:rPr>
        <w:t xml:space="preserve"> </w:t>
      </w:r>
      <w:proofErr w:type="spellStart"/>
      <w:r w:rsidR="00E9257A">
        <w:rPr>
          <w:rFonts w:ascii="Times New Roman" w:hAnsi="Times New Roman"/>
          <w:lang w:bidi="he-IL"/>
        </w:rPr>
        <w:t>học</w:t>
      </w:r>
      <w:proofErr w:type="spellEnd"/>
      <w:r w:rsidR="00E9257A">
        <w:rPr>
          <w:rFonts w:ascii="Times New Roman" w:hAnsi="Times New Roman"/>
          <w:lang w:bidi="he-IL"/>
        </w:rPr>
        <w:t xml:space="preserve"> 2020-2021</w:t>
      </w:r>
      <w:r w:rsidR="00A709BC">
        <w:rPr>
          <w:rFonts w:ascii="Times New Roman" w:hAnsi="Times New Roman"/>
          <w:lang w:bidi="he-IL"/>
        </w:rPr>
        <w:t>;</w:t>
      </w:r>
    </w:p>
    <w:p w:rsidR="004D63AC" w:rsidRPr="00212569" w:rsidRDefault="004D63AC" w:rsidP="00917CC9">
      <w:pPr>
        <w:spacing w:before="60" w:after="60" w:line="312" w:lineRule="auto"/>
        <w:ind w:firstLine="432"/>
        <w:jc w:val="both"/>
        <w:rPr>
          <w:rFonts w:ascii="Times New Roman" w:hAnsi="Times New Roman"/>
          <w:lang w:bidi="he-IL"/>
        </w:rPr>
      </w:pPr>
      <w:proofErr w:type="spellStart"/>
      <w:r w:rsidRPr="00212569">
        <w:rPr>
          <w:rFonts w:ascii="Times New Roman" w:hAnsi="Times New Roman"/>
          <w:lang w:bidi="he-IL"/>
        </w:rPr>
        <w:t>Học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viện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Tài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chính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thông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báo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proofErr w:type="gramStart"/>
      <w:r w:rsidRPr="00212569">
        <w:rPr>
          <w:rFonts w:ascii="Times New Roman" w:hAnsi="Times New Roman"/>
          <w:lang w:bidi="he-IL"/>
        </w:rPr>
        <w:t>thu</w:t>
      </w:r>
      <w:proofErr w:type="spellEnd"/>
      <w:proofErr w:type="gram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học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phí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kỳ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5F5FF7">
        <w:rPr>
          <w:rFonts w:ascii="Times New Roman" w:hAnsi="Times New Roman"/>
          <w:lang w:bidi="he-IL"/>
        </w:rPr>
        <w:t>thực</w:t>
      </w:r>
      <w:proofErr w:type="spellEnd"/>
      <w:r w:rsidR="005F5FF7">
        <w:rPr>
          <w:rFonts w:ascii="Times New Roman" w:hAnsi="Times New Roman"/>
          <w:lang w:bidi="he-IL"/>
        </w:rPr>
        <w:t xml:space="preserve"> </w:t>
      </w:r>
      <w:proofErr w:type="spellStart"/>
      <w:r w:rsidR="005F5FF7">
        <w:rPr>
          <w:rFonts w:ascii="Times New Roman" w:hAnsi="Times New Roman"/>
          <w:lang w:bidi="he-IL"/>
        </w:rPr>
        <w:t>tập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năm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học</w:t>
      </w:r>
      <w:proofErr w:type="spellEnd"/>
      <w:r w:rsidRPr="00212569">
        <w:rPr>
          <w:rFonts w:ascii="Times New Roman" w:hAnsi="Times New Roman"/>
          <w:lang w:bidi="he-IL"/>
        </w:rPr>
        <w:t xml:space="preserve"> 20</w:t>
      </w:r>
      <w:r w:rsidR="005F5FF7">
        <w:rPr>
          <w:rFonts w:ascii="Times New Roman" w:hAnsi="Times New Roman"/>
          <w:lang w:bidi="he-IL"/>
        </w:rPr>
        <w:t>20</w:t>
      </w:r>
      <w:r w:rsidRPr="00212569">
        <w:rPr>
          <w:rFonts w:ascii="Times New Roman" w:hAnsi="Times New Roman"/>
          <w:lang w:bidi="he-IL"/>
        </w:rPr>
        <w:t xml:space="preserve"> – 202</w:t>
      </w:r>
      <w:r w:rsidR="005F5FF7">
        <w:rPr>
          <w:rFonts w:ascii="Times New Roman" w:hAnsi="Times New Roman"/>
          <w:lang w:bidi="he-IL"/>
        </w:rPr>
        <w:t>1</w:t>
      </w:r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đối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vớ</w:t>
      </w:r>
      <w:r w:rsidR="006B5883" w:rsidRPr="00212569">
        <w:rPr>
          <w:rFonts w:ascii="Times New Roman" w:hAnsi="Times New Roman"/>
          <w:lang w:bidi="he-IL"/>
        </w:rPr>
        <w:t>i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5F5FF7">
        <w:rPr>
          <w:rFonts w:ascii="Times New Roman" w:hAnsi="Times New Roman"/>
          <w:lang w:bidi="he-IL"/>
        </w:rPr>
        <w:t>sinh</w:t>
      </w:r>
      <w:proofErr w:type="spellEnd"/>
      <w:r w:rsidR="005F5FF7">
        <w:rPr>
          <w:rFonts w:ascii="Times New Roman" w:hAnsi="Times New Roman"/>
          <w:lang w:bidi="he-IL"/>
        </w:rPr>
        <w:t xml:space="preserve"> </w:t>
      </w:r>
      <w:proofErr w:type="spellStart"/>
      <w:r w:rsidR="005F5FF7">
        <w:rPr>
          <w:rFonts w:ascii="Times New Roman" w:hAnsi="Times New Roman"/>
          <w:lang w:bidi="he-IL"/>
        </w:rPr>
        <w:t>viên</w:t>
      </w:r>
      <w:proofErr w:type="spellEnd"/>
      <w:r w:rsidR="005F5FF7">
        <w:rPr>
          <w:rFonts w:ascii="Times New Roman" w:hAnsi="Times New Roman"/>
          <w:lang w:bidi="he-IL"/>
        </w:rPr>
        <w:t xml:space="preserve"> </w:t>
      </w:r>
      <w:proofErr w:type="spellStart"/>
      <w:r w:rsidR="005F5FF7">
        <w:rPr>
          <w:rFonts w:ascii="Times New Roman" w:hAnsi="Times New Roman"/>
          <w:lang w:bidi="he-IL"/>
        </w:rPr>
        <w:t>đại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học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chính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quy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5F5FF7">
        <w:rPr>
          <w:rFonts w:ascii="Times New Roman" w:hAnsi="Times New Roman"/>
          <w:lang w:bidi="he-IL"/>
        </w:rPr>
        <w:t>khóa</w:t>
      </w:r>
      <w:proofErr w:type="spellEnd"/>
      <w:r w:rsidR="005F5FF7">
        <w:rPr>
          <w:rFonts w:ascii="Times New Roman" w:hAnsi="Times New Roman"/>
          <w:lang w:bidi="he-IL"/>
        </w:rPr>
        <w:t xml:space="preserve"> 55 </w:t>
      </w:r>
      <w:proofErr w:type="spellStart"/>
      <w:r w:rsidR="005F5FF7">
        <w:rPr>
          <w:rFonts w:ascii="Times New Roman" w:hAnsi="Times New Roman"/>
          <w:lang w:bidi="he-IL"/>
        </w:rPr>
        <w:t>chương</w:t>
      </w:r>
      <w:proofErr w:type="spellEnd"/>
      <w:r w:rsidR="005F5FF7">
        <w:rPr>
          <w:rFonts w:ascii="Times New Roman" w:hAnsi="Times New Roman"/>
          <w:lang w:bidi="he-IL"/>
        </w:rPr>
        <w:t xml:space="preserve"> </w:t>
      </w:r>
      <w:proofErr w:type="spellStart"/>
      <w:r w:rsidR="005F5FF7">
        <w:rPr>
          <w:rFonts w:ascii="Times New Roman" w:hAnsi="Times New Roman"/>
          <w:lang w:bidi="he-IL"/>
        </w:rPr>
        <w:t>trình</w:t>
      </w:r>
      <w:proofErr w:type="spellEnd"/>
      <w:r w:rsidR="005F5FF7">
        <w:rPr>
          <w:rFonts w:ascii="Times New Roman" w:hAnsi="Times New Roman"/>
          <w:lang w:bidi="he-IL"/>
        </w:rPr>
        <w:t xml:space="preserve"> </w:t>
      </w:r>
      <w:proofErr w:type="spellStart"/>
      <w:r w:rsidR="005F5FF7">
        <w:rPr>
          <w:rFonts w:ascii="Times New Roman" w:hAnsi="Times New Roman"/>
          <w:lang w:bidi="he-IL"/>
        </w:rPr>
        <w:t>chất</w:t>
      </w:r>
      <w:proofErr w:type="spellEnd"/>
      <w:r w:rsidR="005F5FF7">
        <w:rPr>
          <w:rFonts w:ascii="Times New Roman" w:hAnsi="Times New Roman"/>
          <w:lang w:bidi="he-IL"/>
        </w:rPr>
        <w:t xml:space="preserve"> </w:t>
      </w:r>
      <w:proofErr w:type="spellStart"/>
      <w:r w:rsidR="005F5FF7">
        <w:rPr>
          <w:rFonts w:ascii="Times New Roman" w:hAnsi="Times New Roman"/>
          <w:lang w:bidi="he-IL"/>
        </w:rPr>
        <w:t>lượng</w:t>
      </w:r>
      <w:proofErr w:type="spellEnd"/>
      <w:r w:rsidR="005F5FF7">
        <w:rPr>
          <w:rFonts w:ascii="Times New Roman" w:hAnsi="Times New Roman"/>
          <w:lang w:bidi="he-IL"/>
        </w:rPr>
        <w:t xml:space="preserve"> </w:t>
      </w:r>
      <w:proofErr w:type="spellStart"/>
      <w:r w:rsidR="005F5FF7">
        <w:rPr>
          <w:rFonts w:ascii="Times New Roman" w:hAnsi="Times New Roman"/>
          <w:lang w:bidi="he-IL"/>
        </w:rPr>
        <w:t>cao</w:t>
      </w:r>
      <w:proofErr w:type="spellEnd"/>
      <w:r w:rsidR="005F5FF7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như</w:t>
      </w:r>
      <w:proofErr w:type="spellEnd"/>
      <w:r w:rsidRPr="00212569">
        <w:rPr>
          <w:rFonts w:ascii="Times New Roman" w:hAnsi="Times New Roman"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lang w:bidi="he-IL"/>
        </w:rPr>
        <w:t>sau</w:t>
      </w:r>
      <w:proofErr w:type="spellEnd"/>
      <w:r w:rsidRPr="00212569">
        <w:rPr>
          <w:rFonts w:ascii="Times New Roman" w:hAnsi="Times New Roman"/>
          <w:lang w:bidi="he-IL"/>
        </w:rPr>
        <w:t>:</w:t>
      </w:r>
    </w:p>
    <w:p w:rsidR="005F5FF7" w:rsidRPr="005F5FF7" w:rsidRDefault="004D63AC" w:rsidP="005F5FF7">
      <w:pPr>
        <w:pStyle w:val="ListParagraph"/>
        <w:numPr>
          <w:ilvl w:val="0"/>
          <w:numId w:val="1"/>
        </w:numPr>
        <w:tabs>
          <w:tab w:val="center" w:pos="4650"/>
          <w:tab w:val="left" w:pos="8145"/>
        </w:tabs>
        <w:spacing w:before="60" w:after="60" w:line="312" w:lineRule="auto"/>
        <w:jc w:val="both"/>
        <w:rPr>
          <w:rFonts w:ascii="Times New Roman" w:hAnsi="Times New Roman"/>
          <w:b/>
          <w:lang w:bidi="he-IL"/>
        </w:rPr>
      </w:pPr>
      <w:r w:rsidRPr="00212569">
        <w:rPr>
          <w:rFonts w:ascii="Times New Roman" w:hAnsi="Times New Roman"/>
          <w:b/>
          <w:lang w:val="vi-VN" w:bidi="he-IL"/>
        </w:rPr>
        <w:t xml:space="preserve">Mức </w:t>
      </w:r>
      <w:proofErr w:type="spellStart"/>
      <w:r w:rsidRPr="00212569">
        <w:rPr>
          <w:rFonts w:ascii="Times New Roman" w:hAnsi="Times New Roman"/>
          <w:b/>
          <w:lang w:bidi="he-IL"/>
        </w:rPr>
        <w:t>học</w:t>
      </w:r>
      <w:proofErr w:type="spellEnd"/>
      <w:r w:rsidRPr="00212569">
        <w:rPr>
          <w:rFonts w:ascii="Times New Roman" w:hAnsi="Times New Roman"/>
          <w:b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b/>
          <w:lang w:bidi="he-IL"/>
        </w:rPr>
        <w:t>phí</w:t>
      </w:r>
      <w:proofErr w:type="spellEnd"/>
      <w:r w:rsidRPr="00212569">
        <w:rPr>
          <w:rFonts w:ascii="Times New Roman" w:hAnsi="Times New Roman"/>
          <w:b/>
          <w:lang w:bidi="he-IL"/>
        </w:rPr>
        <w:t>:</w:t>
      </w:r>
      <w:r w:rsidR="006E6D70" w:rsidRPr="00212569">
        <w:rPr>
          <w:rFonts w:ascii="Times New Roman" w:hAnsi="Times New Roman"/>
          <w:b/>
          <w:lang w:bidi="he-IL"/>
        </w:rPr>
        <w:t xml:space="preserve"> </w:t>
      </w:r>
      <w:r w:rsidR="005F5FF7" w:rsidRPr="005F5FF7">
        <w:rPr>
          <w:rFonts w:ascii="Times New Roman" w:hAnsi="Times New Roman"/>
          <w:b/>
          <w:lang w:bidi="he-IL"/>
        </w:rPr>
        <w:t>1.021.000</w:t>
      </w:r>
      <w:r w:rsidR="005F5FF7" w:rsidRPr="005F5FF7">
        <w:rPr>
          <w:rFonts w:ascii="Times New Roman" w:hAnsi="Times New Roman" w:cs="Arial"/>
          <w:b/>
          <w:lang w:bidi="he-IL"/>
        </w:rPr>
        <w:t>đ</w:t>
      </w:r>
      <w:r w:rsidR="005F5FF7" w:rsidRPr="005F5FF7">
        <w:rPr>
          <w:rFonts w:ascii="Times New Roman" w:hAnsi="Times New Roman"/>
          <w:b/>
          <w:lang w:bidi="he-IL"/>
        </w:rPr>
        <w:t>/</w:t>
      </w:r>
      <w:proofErr w:type="spellStart"/>
      <w:r w:rsidR="005F5FF7" w:rsidRPr="005F5FF7">
        <w:rPr>
          <w:rFonts w:ascii="Times New Roman" w:hAnsi="Times New Roman"/>
          <w:b/>
          <w:lang w:bidi="he-IL"/>
        </w:rPr>
        <w:t>t</w:t>
      </w:r>
      <w:r w:rsidR="005F5FF7" w:rsidRPr="005F5FF7">
        <w:rPr>
          <w:rFonts w:ascii="Times New Roman" w:hAnsi="Times New Roman" w:cs=".VnTime"/>
          <w:b/>
          <w:lang w:bidi="he-IL"/>
        </w:rPr>
        <w:t>í</w:t>
      </w:r>
      <w:r w:rsidR="005F5FF7" w:rsidRPr="005F5FF7">
        <w:rPr>
          <w:rFonts w:ascii="Times New Roman" w:hAnsi="Times New Roman"/>
          <w:b/>
          <w:lang w:bidi="he-IL"/>
        </w:rPr>
        <w:t>n</w:t>
      </w:r>
      <w:proofErr w:type="spellEnd"/>
      <w:r w:rsidR="005F5FF7" w:rsidRPr="005F5FF7">
        <w:rPr>
          <w:rFonts w:ascii="Times New Roman" w:hAnsi="Times New Roman"/>
          <w:b/>
          <w:lang w:bidi="he-IL"/>
        </w:rPr>
        <w:t xml:space="preserve"> </w:t>
      </w:r>
      <w:proofErr w:type="spellStart"/>
      <w:r w:rsidR="005F5FF7" w:rsidRPr="005F5FF7">
        <w:rPr>
          <w:rFonts w:ascii="Times New Roman" w:hAnsi="Times New Roman"/>
          <w:b/>
          <w:lang w:bidi="he-IL"/>
        </w:rPr>
        <w:t>chỉ</w:t>
      </w:r>
      <w:proofErr w:type="spellEnd"/>
    </w:p>
    <w:p w:rsidR="004D63AC" w:rsidRPr="00212569" w:rsidRDefault="006E6D70" w:rsidP="00917CC9">
      <w:pPr>
        <w:tabs>
          <w:tab w:val="center" w:pos="4650"/>
          <w:tab w:val="left" w:pos="8145"/>
        </w:tabs>
        <w:spacing w:before="60" w:after="60" w:line="312" w:lineRule="auto"/>
        <w:ind w:firstLine="539"/>
        <w:jc w:val="both"/>
        <w:rPr>
          <w:rFonts w:ascii="Times New Roman" w:hAnsi="Times New Roman"/>
          <w:b/>
          <w:lang w:bidi="he-IL"/>
        </w:rPr>
      </w:pPr>
      <w:r w:rsidRPr="00212569">
        <w:rPr>
          <w:rFonts w:ascii="Times New Roman" w:hAnsi="Times New Roman"/>
          <w:b/>
          <w:lang w:bidi="he-IL"/>
        </w:rPr>
        <w:t>2</w:t>
      </w:r>
      <w:r w:rsidR="004D63AC" w:rsidRPr="00212569">
        <w:rPr>
          <w:rFonts w:ascii="Times New Roman" w:hAnsi="Times New Roman"/>
          <w:b/>
          <w:lang w:bidi="he-IL"/>
        </w:rPr>
        <w:t xml:space="preserve">. </w:t>
      </w:r>
      <w:proofErr w:type="spellStart"/>
      <w:r w:rsidR="00103426">
        <w:rPr>
          <w:rFonts w:ascii="Times New Roman" w:hAnsi="Times New Roman"/>
          <w:b/>
          <w:lang w:bidi="he-IL"/>
        </w:rPr>
        <w:t>Hì</w:t>
      </w:r>
      <w:r w:rsidRPr="00212569">
        <w:rPr>
          <w:rFonts w:ascii="Times New Roman" w:hAnsi="Times New Roman"/>
          <w:b/>
          <w:lang w:bidi="he-IL"/>
        </w:rPr>
        <w:t>nh</w:t>
      </w:r>
      <w:proofErr w:type="spellEnd"/>
      <w:r w:rsidRPr="00212569">
        <w:rPr>
          <w:rFonts w:ascii="Times New Roman" w:hAnsi="Times New Roman"/>
          <w:b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b/>
          <w:lang w:bidi="he-IL"/>
        </w:rPr>
        <w:t>thức</w:t>
      </w:r>
      <w:proofErr w:type="spellEnd"/>
      <w:r w:rsidRPr="00212569">
        <w:rPr>
          <w:rFonts w:ascii="Times New Roman" w:hAnsi="Times New Roman"/>
          <w:b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b/>
          <w:lang w:bidi="he-IL"/>
        </w:rPr>
        <w:t>và</w:t>
      </w:r>
      <w:proofErr w:type="spellEnd"/>
      <w:r w:rsidRPr="00212569">
        <w:rPr>
          <w:rFonts w:ascii="Times New Roman" w:hAnsi="Times New Roman"/>
          <w:b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b/>
          <w:lang w:bidi="he-IL"/>
        </w:rPr>
        <w:t>thời</w:t>
      </w:r>
      <w:proofErr w:type="spellEnd"/>
      <w:r w:rsidRPr="00212569">
        <w:rPr>
          <w:rFonts w:ascii="Times New Roman" w:hAnsi="Times New Roman"/>
          <w:b/>
          <w:lang w:bidi="he-IL"/>
        </w:rPr>
        <w:t xml:space="preserve"> </w:t>
      </w:r>
      <w:proofErr w:type="spellStart"/>
      <w:r w:rsidRPr="00212569">
        <w:rPr>
          <w:rFonts w:ascii="Times New Roman" w:hAnsi="Times New Roman"/>
          <w:b/>
          <w:lang w:bidi="he-IL"/>
        </w:rPr>
        <w:t>gia</w:t>
      </w:r>
      <w:proofErr w:type="spellEnd"/>
      <w:r w:rsidR="00697BBE" w:rsidRPr="00212569">
        <w:rPr>
          <w:rFonts w:ascii="Times New Roman" w:hAnsi="Times New Roman"/>
          <w:b/>
          <w:lang w:bidi="he-IL"/>
        </w:rPr>
        <w:t xml:space="preserve"> </w:t>
      </w:r>
      <w:proofErr w:type="spellStart"/>
      <w:proofErr w:type="gramStart"/>
      <w:r w:rsidR="00697BBE" w:rsidRPr="00212569">
        <w:rPr>
          <w:rFonts w:ascii="Times New Roman" w:hAnsi="Times New Roman"/>
          <w:b/>
          <w:lang w:bidi="he-IL"/>
        </w:rPr>
        <w:t>thu</w:t>
      </w:r>
      <w:proofErr w:type="spellEnd"/>
      <w:proofErr w:type="gramEnd"/>
      <w:r w:rsidR="00697BBE" w:rsidRPr="00212569">
        <w:rPr>
          <w:rFonts w:ascii="Times New Roman" w:hAnsi="Times New Roman"/>
          <w:b/>
          <w:lang w:bidi="he-IL"/>
        </w:rPr>
        <w:t xml:space="preserve"> </w:t>
      </w:r>
      <w:proofErr w:type="spellStart"/>
      <w:r w:rsidR="00697BBE" w:rsidRPr="00212569">
        <w:rPr>
          <w:rFonts w:ascii="Times New Roman" w:hAnsi="Times New Roman"/>
          <w:b/>
          <w:lang w:bidi="he-IL"/>
        </w:rPr>
        <w:t>học</w:t>
      </w:r>
      <w:proofErr w:type="spellEnd"/>
      <w:r w:rsidR="00697BBE" w:rsidRPr="00212569">
        <w:rPr>
          <w:rFonts w:ascii="Times New Roman" w:hAnsi="Times New Roman"/>
          <w:b/>
          <w:lang w:bidi="he-IL"/>
        </w:rPr>
        <w:t xml:space="preserve"> </w:t>
      </w:r>
      <w:proofErr w:type="spellStart"/>
      <w:r w:rsidR="00697BBE" w:rsidRPr="00212569">
        <w:rPr>
          <w:rFonts w:ascii="Times New Roman" w:hAnsi="Times New Roman"/>
          <w:b/>
          <w:lang w:bidi="he-IL"/>
        </w:rPr>
        <w:t>phí</w:t>
      </w:r>
      <w:proofErr w:type="spellEnd"/>
      <w:r w:rsidR="004D63AC" w:rsidRPr="00212569">
        <w:rPr>
          <w:rFonts w:ascii="Times New Roman" w:hAnsi="Times New Roman"/>
          <w:b/>
          <w:lang w:bidi="he-IL"/>
        </w:rPr>
        <w:t>:</w:t>
      </w:r>
    </w:p>
    <w:p w:rsidR="006E6D70" w:rsidRDefault="006E6D70" w:rsidP="004A74A8">
      <w:pPr>
        <w:spacing w:before="60" w:after="60" w:line="312" w:lineRule="auto"/>
        <w:ind w:firstLine="720"/>
        <w:jc w:val="both"/>
        <w:rPr>
          <w:rFonts w:ascii="Times New Roman" w:hAnsi="Times New Roman"/>
          <w:b/>
        </w:rPr>
      </w:pPr>
      <w:r w:rsidRPr="00212569">
        <w:rPr>
          <w:rFonts w:ascii="Times New Roman" w:hAnsi="Times New Roman"/>
          <w:b/>
          <w:i/>
        </w:rPr>
        <w:t xml:space="preserve">2.1. </w:t>
      </w:r>
      <w:proofErr w:type="spellStart"/>
      <w:r w:rsidRPr="00212569">
        <w:rPr>
          <w:rFonts w:ascii="Times New Roman" w:hAnsi="Times New Roman"/>
          <w:b/>
          <w:i/>
        </w:rPr>
        <w:t>Thời</w:t>
      </w:r>
      <w:proofErr w:type="spellEnd"/>
      <w:r w:rsidRPr="00212569">
        <w:rPr>
          <w:rFonts w:ascii="Times New Roman" w:hAnsi="Times New Roman"/>
          <w:b/>
          <w:i/>
        </w:rPr>
        <w:t xml:space="preserve"> </w:t>
      </w:r>
      <w:proofErr w:type="spellStart"/>
      <w:r w:rsidRPr="00212569">
        <w:rPr>
          <w:rFonts w:ascii="Times New Roman" w:hAnsi="Times New Roman"/>
          <w:b/>
          <w:i/>
        </w:rPr>
        <w:t>gian</w:t>
      </w:r>
      <w:proofErr w:type="spellEnd"/>
      <w:r w:rsidRPr="00212569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Pr="00212569">
        <w:rPr>
          <w:rFonts w:ascii="Times New Roman" w:hAnsi="Times New Roman"/>
          <w:b/>
          <w:i/>
        </w:rPr>
        <w:t>thu</w:t>
      </w:r>
      <w:proofErr w:type="spellEnd"/>
      <w:proofErr w:type="gramEnd"/>
      <w:r w:rsidRPr="00212569">
        <w:rPr>
          <w:rFonts w:ascii="Times New Roman" w:hAnsi="Times New Roman"/>
          <w:b/>
          <w:i/>
        </w:rPr>
        <w:t xml:space="preserve"> </w:t>
      </w:r>
      <w:proofErr w:type="spellStart"/>
      <w:r w:rsidRPr="00212569">
        <w:rPr>
          <w:rFonts w:ascii="Times New Roman" w:hAnsi="Times New Roman"/>
          <w:b/>
          <w:i/>
        </w:rPr>
        <w:t>học</w:t>
      </w:r>
      <w:proofErr w:type="spellEnd"/>
      <w:r w:rsidRPr="00212569">
        <w:rPr>
          <w:rFonts w:ascii="Times New Roman" w:hAnsi="Times New Roman"/>
          <w:b/>
          <w:i/>
        </w:rPr>
        <w:t xml:space="preserve"> </w:t>
      </w:r>
      <w:proofErr w:type="spellStart"/>
      <w:r w:rsidRPr="00212569">
        <w:rPr>
          <w:rFonts w:ascii="Times New Roman" w:hAnsi="Times New Roman"/>
          <w:b/>
          <w:i/>
        </w:rPr>
        <w:t>phí</w:t>
      </w:r>
      <w:proofErr w:type="spellEnd"/>
      <w:r w:rsidRPr="00212569">
        <w:rPr>
          <w:rFonts w:ascii="Times New Roman" w:hAnsi="Times New Roman"/>
          <w:b/>
          <w:i/>
        </w:rPr>
        <w:t xml:space="preserve">: </w:t>
      </w:r>
      <w:proofErr w:type="spellStart"/>
      <w:r w:rsidRPr="00212569">
        <w:rPr>
          <w:rFonts w:ascii="Times New Roman" w:hAnsi="Times New Roman"/>
          <w:b/>
        </w:rPr>
        <w:t>từ</w:t>
      </w:r>
      <w:proofErr w:type="spellEnd"/>
      <w:r w:rsidR="005F5FF7">
        <w:rPr>
          <w:rFonts w:ascii="Times New Roman" w:hAnsi="Times New Roman"/>
          <w:b/>
        </w:rPr>
        <w:t xml:space="preserve"> 09</w:t>
      </w:r>
      <w:r w:rsidRPr="00212569">
        <w:rPr>
          <w:rFonts w:ascii="Times New Roman" w:hAnsi="Times New Roman"/>
          <w:b/>
        </w:rPr>
        <w:t>/</w:t>
      </w:r>
      <w:r w:rsidR="005F5FF7">
        <w:rPr>
          <w:rFonts w:ascii="Times New Roman" w:hAnsi="Times New Roman"/>
          <w:b/>
        </w:rPr>
        <w:t>0</w:t>
      </w:r>
      <w:r w:rsidRPr="00212569">
        <w:rPr>
          <w:rFonts w:ascii="Times New Roman" w:hAnsi="Times New Roman"/>
          <w:b/>
        </w:rPr>
        <w:t>1/20</w:t>
      </w:r>
      <w:r w:rsidR="005F5FF7">
        <w:rPr>
          <w:rFonts w:ascii="Times New Roman" w:hAnsi="Times New Roman"/>
          <w:b/>
        </w:rPr>
        <w:t>21</w:t>
      </w:r>
      <w:r w:rsidRPr="00212569">
        <w:rPr>
          <w:rFonts w:ascii="Times New Roman" w:hAnsi="Times New Roman"/>
          <w:b/>
        </w:rPr>
        <w:t xml:space="preserve"> </w:t>
      </w:r>
      <w:proofErr w:type="spellStart"/>
      <w:r w:rsidRPr="00212569">
        <w:rPr>
          <w:rFonts w:ascii="Times New Roman" w:hAnsi="Times New Roman"/>
          <w:b/>
        </w:rPr>
        <w:t>đến</w:t>
      </w:r>
      <w:proofErr w:type="spellEnd"/>
      <w:r w:rsidRPr="00212569">
        <w:rPr>
          <w:rFonts w:ascii="Times New Roman" w:hAnsi="Times New Roman"/>
          <w:b/>
        </w:rPr>
        <w:t xml:space="preserve"> 2</w:t>
      </w:r>
      <w:r w:rsidR="005F5FF7">
        <w:rPr>
          <w:rFonts w:ascii="Times New Roman" w:hAnsi="Times New Roman"/>
          <w:b/>
        </w:rPr>
        <w:t>0</w:t>
      </w:r>
      <w:r w:rsidRPr="00212569">
        <w:rPr>
          <w:rFonts w:ascii="Times New Roman" w:hAnsi="Times New Roman"/>
          <w:b/>
        </w:rPr>
        <w:t>/</w:t>
      </w:r>
      <w:r w:rsidR="005F5FF7">
        <w:rPr>
          <w:rFonts w:ascii="Times New Roman" w:hAnsi="Times New Roman"/>
          <w:b/>
        </w:rPr>
        <w:t>0</w:t>
      </w:r>
      <w:r w:rsidRPr="00212569">
        <w:rPr>
          <w:rFonts w:ascii="Times New Roman" w:hAnsi="Times New Roman"/>
          <w:b/>
        </w:rPr>
        <w:t>1/20</w:t>
      </w:r>
      <w:r w:rsidR="005F5FF7">
        <w:rPr>
          <w:rFonts w:ascii="Times New Roman" w:hAnsi="Times New Roman"/>
          <w:b/>
        </w:rPr>
        <w:t>2</w:t>
      </w:r>
      <w:r w:rsidRPr="00212569">
        <w:rPr>
          <w:rFonts w:ascii="Times New Roman" w:hAnsi="Times New Roman"/>
          <w:b/>
        </w:rPr>
        <w:t>1</w:t>
      </w:r>
    </w:p>
    <w:p w:rsidR="004C3C26" w:rsidRDefault="004C3C26" w:rsidP="004C3C26">
      <w:pPr>
        <w:spacing w:line="120" w:lineRule="auto"/>
        <w:ind w:firstLine="539"/>
        <w:rPr>
          <w:rFonts w:ascii="Times New Roman" w:hAnsi="Times New Roman"/>
          <w:b/>
        </w:rPr>
      </w:pPr>
    </w:p>
    <w:p w:rsidR="005F5FF7" w:rsidRDefault="005F5FF7" w:rsidP="004A74A8">
      <w:pPr>
        <w:spacing w:line="288" w:lineRule="auto"/>
        <w:ind w:firstLine="720"/>
        <w:jc w:val="both"/>
        <w:rPr>
          <w:rFonts w:ascii="Times New Roman" w:hAnsi="Times New Roman"/>
        </w:rPr>
      </w:pPr>
      <w:r w:rsidRPr="005F5FF7">
        <w:rPr>
          <w:rFonts w:ascii="Times New Roman" w:hAnsi="Times New Roman"/>
          <w:b/>
        </w:rPr>
        <w:t>2.2</w:t>
      </w:r>
      <w:proofErr w:type="gramStart"/>
      <w:r w:rsidRPr="005F5FF7">
        <w:rPr>
          <w:rFonts w:ascii="Times New Roman" w:hAnsi="Times New Roman"/>
          <w:b/>
        </w:rPr>
        <w:t>.  Thu</w:t>
      </w:r>
      <w:proofErr w:type="gramEnd"/>
      <w:r w:rsidRPr="005F5FF7">
        <w:rPr>
          <w:rFonts w:ascii="Times New Roman" w:hAnsi="Times New Roman"/>
          <w:b/>
        </w:rPr>
        <w:t xml:space="preserve"> qua </w:t>
      </w:r>
      <w:proofErr w:type="spellStart"/>
      <w:r w:rsidRPr="005F5FF7">
        <w:rPr>
          <w:rFonts w:ascii="Times New Roman" w:hAnsi="Times New Roman"/>
          <w:b/>
        </w:rPr>
        <w:t>ngân</w:t>
      </w:r>
      <w:proofErr w:type="spellEnd"/>
      <w:r w:rsidRPr="005F5FF7">
        <w:rPr>
          <w:rFonts w:ascii="Times New Roman" w:hAnsi="Times New Roman"/>
          <w:b/>
        </w:rPr>
        <w:t xml:space="preserve"> </w:t>
      </w:r>
      <w:proofErr w:type="spellStart"/>
      <w:r w:rsidRPr="005F5FF7">
        <w:rPr>
          <w:rFonts w:ascii="Times New Roman" w:hAnsi="Times New Roman"/>
          <w:b/>
        </w:rPr>
        <w:t>hàng</w:t>
      </w:r>
      <w:proofErr w:type="spellEnd"/>
      <w:r w:rsidRPr="005F5FF7">
        <w:rPr>
          <w:rFonts w:ascii="Times New Roman" w:hAnsi="Times New Roman"/>
          <w:b/>
        </w:rPr>
        <w:t xml:space="preserve"> TMCP </w:t>
      </w:r>
      <w:proofErr w:type="spellStart"/>
      <w:r w:rsidRPr="005F5FF7">
        <w:rPr>
          <w:rFonts w:ascii="Times New Roman" w:hAnsi="Times New Roman"/>
          <w:b/>
        </w:rPr>
        <w:t>Bưu</w:t>
      </w:r>
      <w:proofErr w:type="spellEnd"/>
      <w:r w:rsidRPr="005F5FF7">
        <w:rPr>
          <w:rFonts w:ascii="Times New Roman" w:hAnsi="Times New Roman"/>
          <w:b/>
        </w:rPr>
        <w:t xml:space="preserve"> </w:t>
      </w:r>
      <w:proofErr w:type="spellStart"/>
      <w:r w:rsidRPr="005F5FF7">
        <w:rPr>
          <w:rFonts w:ascii="Times New Roman" w:hAnsi="Times New Roman"/>
          <w:b/>
        </w:rPr>
        <w:t>điện</w:t>
      </w:r>
      <w:proofErr w:type="spellEnd"/>
      <w:r w:rsidRPr="005F5FF7">
        <w:rPr>
          <w:rFonts w:ascii="Times New Roman" w:hAnsi="Times New Roman"/>
          <w:b/>
        </w:rPr>
        <w:t xml:space="preserve"> </w:t>
      </w:r>
      <w:proofErr w:type="spellStart"/>
      <w:r w:rsidRPr="005F5FF7">
        <w:rPr>
          <w:rFonts w:ascii="Times New Roman" w:hAnsi="Times New Roman"/>
          <w:b/>
        </w:rPr>
        <w:t>liên</w:t>
      </w:r>
      <w:proofErr w:type="spellEnd"/>
      <w:r w:rsidRPr="005F5FF7">
        <w:rPr>
          <w:rFonts w:ascii="Times New Roman" w:hAnsi="Times New Roman"/>
          <w:b/>
        </w:rPr>
        <w:t xml:space="preserve"> </w:t>
      </w:r>
      <w:proofErr w:type="spellStart"/>
      <w:r w:rsidRPr="005F5FF7">
        <w:rPr>
          <w:rFonts w:ascii="Times New Roman" w:hAnsi="Times New Roman"/>
          <w:b/>
        </w:rPr>
        <w:t>việt</w:t>
      </w:r>
      <w:proofErr w:type="spellEnd"/>
      <w:r w:rsidRPr="005F5FF7">
        <w:rPr>
          <w:rFonts w:ascii="Times New Roman" w:hAnsi="Times New Roman"/>
        </w:rPr>
        <w:t xml:space="preserve"> (</w:t>
      </w:r>
      <w:proofErr w:type="spellStart"/>
      <w:r w:rsidRPr="005F5FF7">
        <w:rPr>
          <w:rFonts w:ascii="Times New Roman" w:hAnsi="Times New Roman"/>
        </w:rPr>
        <w:t>Lienvietpostbank</w:t>
      </w:r>
      <w:proofErr w:type="spellEnd"/>
      <w:r w:rsidRPr="005F5FF7">
        <w:rPr>
          <w:rFonts w:ascii="Times New Roman" w:hAnsi="Times New Roman"/>
        </w:rPr>
        <w:t xml:space="preserve">) qua </w:t>
      </w:r>
      <w:proofErr w:type="spellStart"/>
      <w:r w:rsidRPr="005F5FF7">
        <w:rPr>
          <w:rFonts w:ascii="Times New Roman" w:hAnsi="Times New Roman"/>
        </w:rPr>
        <w:t>kênh</w:t>
      </w:r>
      <w:proofErr w:type="spellEnd"/>
      <w:r w:rsidRPr="005F5FF7">
        <w:rPr>
          <w:rFonts w:ascii="Times New Roman" w:hAnsi="Times New Roman"/>
        </w:rPr>
        <w:t xml:space="preserve"> </w:t>
      </w:r>
      <w:proofErr w:type="spellStart"/>
      <w:r w:rsidRPr="005F5FF7">
        <w:rPr>
          <w:rFonts w:ascii="Times New Roman" w:hAnsi="Times New Roman"/>
        </w:rPr>
        <w:t>thẻ</w:t>
      </w:r>
      <w:proofErr w:type="spellEnd"/>
      <w:r w:rsidRPr="005F5FF7">
        <w:rPr>
          <w:rFonts w:ascii="Times New Roman" w:hAnsi="Times New Roman"/>
        </w:rPr>
        <w:t xml:space="preserve"> phi </w:t>
      </w:r>
      <w:proofErr w:type="spellStart"/>
      <w:r w:rsidRPr="005F5FF7">
        <w:rPr>
          <w:rFonts w:ascii="Times New Roman" w:hAnsi="Times New Roman"/>
        </w:rPr>
        <w:t>vật</w:t>
      </w:r>
      <w:proofErr w:type="spellEnd"/>
      <w:r w:rsidRPr="005F5FF7">
        <w:rPr>
          <w:rFonts w:ascii="Times New Roman" w:hAnsi="Times New Roman"/>
        </w:rPr>
        <w:t xml:space="preserve"> </w:t>
      </w:r>
      <w:proofErr w:type="spellStart"/>
      <w:r w:rsidRPr="005F5FF7">
        <w:rPr>
          <w:rFonts w:ascii="Times New Roman" w:hAnsi="Times New Roman"/>
        </w:rPr>
        <w:t>lý</w:t>
      </w:r>
      <w:proofErr w:type="spellEnd"/>
      <w:r w:rsidRPr="005F5FF7">
        <w:rPr>
          <w:rFonts w:ascii="Times New Roman" w:hAnsi="Times New Roman"/>
        </w:rPr>
        <w:t xml:space="preserve"> </w:t>
      </w:r>
      <w:proofErr w:type="spellStart"/>
      <w:r w:rsidRPr="005F5FF7">
        <w:rPr>
          <w:rFonts w:ascii="Times New Roman" w:hAnsi="Times New Roman"/>
        </w:rPr>
        <w:t>ví</w:t>
      </w:r>
      <w:proofErr w:type="spellEnd"/>
      <w:r w:rsidRPr="005F5FF7">
        <w:rPr>
          <w:rFonts w:ascii="Times New Roman" w:hAnsi="Times New Roman"/>
        </w:rPr>
        <w:t xml:space="preserve"> </w:t>
      </w:r>
      <w:proofErr w:type="spellStart"/>
      <w:r w:rsidRPr="005F5FF7">
        <w:rPr>
          <w:rFonts w:ascii="Times New Roman" w:hAnsi="Times New Roman"/>
        </w:rPr>
        <w:t>việt</w:t>
      </w:r>
      <w:proofErr w:type="spellEnd"/>
      <w:r w:rsidRPr="005F5FF7">
        <w:rPr>
          <w:rFonts w:ascii="Times New Roman" w:hAnsi="Times New Roman"/>
        </w:rPr>
        <w:t xml:space="preserve">  </w:t>
      </w:r>
      <w:proofErr w:type="spellStart"/>
      <w:r w:rsidRPr="005F5FF7">
        <w:rPr>
          <w:rFonts w:ascii="Times New Roman" w:hAnsi="Times New Roman"/>
          <w:b/>
        </w:rPr>
        <w:t>từ</w:t>
      </w:r>
      <w:proofErr w:type="spellEnd"/>
      <w:r w:rsidRPr="005F5FF7">
        <w:rPr>
          <w:rFonts w:ascii="Times New Roman" w:hAnsi="Times New Roman"/>
          <w:b/>
        </w:rPr>
        <w:t xml:space="preserve"> </w:t>
      </w:r>
      <w:proofErr w:type="spellStart"/>
      <w:r w:rsidRPr="005F5FF7">
        <w:rPr>
          <w:rFonts w:ascii="Times New Roman" w:hAnsi="Times New Roman"/>
          <w:b/>
        </w:rPr>
        <w:t>ngày</w:t>
      </w:r>
      <w:proofErr w:type="spellEnd"/>
      <w:r w:rsidRPr="005F5FF7">
        <w:rPr>
          <w:rFonts w:ascii="Times New Roman" w:hAnsi="Times New Roman"/>
          <w:b/>
        </w:rPr>
        <w:t xml:space="preserve"> 09/01/2021 </w:t>
      </w:r>
      <w:proofErr w:type="spellStart"/>
      <w:r w:rsidRPr="005F5FF7">
        <w:rPr>
          <w:rFonts w:ascii="Times New Roman" w:hAnsi="Times New Roman"/>
          <w:b/>
        </w:rPr>
        <w:t>đến</w:t>
      </w:r>
      <w:proofErr w:type="spellEnd"/>
      <w:r w:rsidRPr="005F5FF7">
        <w:rPr>
          <w:rFonts w:ascii="Times New Roman" w:hAnsi="Times New Roman"/>
          <w:b/>
        </w:rPr>
        <w:t xml:space="preserve"> </w:t>
      </w:r>
      <w:proofErr w:type="spellStart"/>
      <w:r w:rsidRPr="005F5FF7">
        <w:rPr>
          <w:rFonts w:ascii="Times New Roman" w:hAnsi="Times New Roman"/>
          <w:b/>
        </w:rPr>
        <w:t>hết</w:t>
      </w:r>
      <w:proofErr w:type="spellEnd"/>
      <w:r w:rsidRPr="005F5FF7">
        <w:rPr>
          <w:rFonts w:ascii="Times New Roman" w:hAnsi="Times New Roman"/>
          <w:b/>
        </w:rPr>
        <w:t xml:space="preserve"> </w:t>
      </w:r>
      <w:proofErr w:type="spellStart"/>
      <w:r w:rsidRPr="005F5FF7">
        <w:rPr>
          <w:rFonts w:ascii="Times New Roman" w:hAnsi="Times New Roman"/>
          <w:b/>
        </w:rPr>
        <w:t>ngày</w:t>
      </w:r>
      <w:proofErr w:type="spellEnd"/>
      <w:r w:rsidRPr="005F5FF7">
        <w:rPr>
          <w:rFonts w:ascii="Times New Roman" w:hAnsi="Times New Roman"/>
          <w:b/>
        </w:rPr>
        <w:t xml:space="preserve"> 13/01/2021</w:t>
      </w:r>
      <w:r w:rsidRPr="005F5FF7">
        <w:rPr>
          <w:rFonts w:ascii="Times New Roman" w:hAnsi="Times New Roman"/>
        </w:rPr>
        <w:t>.</w:t>
      </w:r>
    </w:p>
    <w:p w:rsidR="005F5FF7" w:rsidRPr="005F5FF7" w:rsidRDefault="005F5FF7" w:rsidP="00103426">
      <w:pPr>
        <w:spacing w:line="120" w:lineRule="auto"/>
        <w:ind w:firstLine="539"/>
        <w:jc w:val="both"/>
        <w:rPr>
          <w:rFonts w:ascii="Times New Roman" w:hAnsi="Times New Roman"/>
        </w:rPr>
      </w:pPr>
    </w:p>
    <w:p w:rsidR="00103426" w:rsidRDefault="005F5FF7" w:rsidP="00103426">
      <w:pPr>
        <w:spacing w:line="288" w:lineRule="auto"/>
        <w:jc w:val="both"/>
        <w:rPr>
          <w:rFonts w:ascii="Times New Roman" w:hAnsi="Times New Roman"/>
          <w:b/>
          <w:i/>
          <w:lang w:bidi="he-IL"/>
        </w:rPr>
      </w:pPr>
      <w:r w:rsidRPr="00103426">
        <w:rPr>
          <w:rFonts w:ascii="Times New Roman" w:hAnsi="Times New Roman"/>
          <w:i/>
        </w:rPr>
        <w:t>(</w:t>
      </w:r>
      <w:proofErr w:type="spellStart"/>
      <w:r w:rsidRPr="00103426">
        <w:rPr>
          <w:rFonts w:ascii="Times New Roman" w:hAnsi="Times New Roman"/>
          <w:i/>
        </w:rPr>
        <w:t>Bằng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tài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khoản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ví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việt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của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chính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sinh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viên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đã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có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tiền</w:t>
      </w:r>
      <w:proofErr w:type="spellEnd"/>
      <w:r w:rsidRPr="00103426">
        <w:rPr>
          <w:rFonts w:ascii="Times New Roman" w:hAnsi="Times New Roman"/>
          <w:i/>
        </w:rPr>
        <w:t xml:space="preserve">, </w:t>
      </w:r>
      <w:proofErr w:type="spellStart"/>
      <w:r w:rsidRPr="00103426">
        <w:rPr>
          <w:rFonts w:ascii="Times New Roman" w:hAnsi="Times New Roman"/>
          <w:i/>
        </w:rPr>
        <w:t>sinh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viên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kích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chọn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môn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học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xác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định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học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để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nộp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tiền</w:t>
      </w:r>
      <w:proofErr w:type="spellEnd"/>
      <w:proofErr w:type="gramStart"/>
      <w:r w:rsidRPr="00103426">
        <w:rPr>
          <w:rFonts w:ascii="Times New Roman" w:hAnsi="Times New Roman"/>
          <w:i/>
        </w:rPr>
        <w:t>.(</w:t>
      </w:r>
      <w:proofErr w:type="spellStart"/>
      <w:proofErr w:type="gramEnd"/>
      <w:r w:rsidRPr="00103426">
        <w:rPr>
          <w:rFonts w:ascii="Times New Roman" w:hAnsi="Times New Roman"/>
          <w:i/>
        </w:rPr>
        <w:t>Không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thu</w:t>
      </w:r>
      <w:proofErr w:type="spellEnd"/>
      <w:r w:rsidRPr="00103426">
        <w:rPr>
          <w:rFonts w:ascii="Times New Roman" w:hAnsi="Times New Roman"/>
          <w:i/>
        </w:rPr>
        <w:t xml:space="preserve"> qua </w:t>
      </w:r>
      <w:proofErr w:type="spellStart"/>
      <w:r w:rsidRPr="00103426">
        <w:rPr>
          <w:rFonts w:ascii="Times New Roman" w:hAnsi="Times New Roman"/>
          <w:i/>
        </w:rPr>
        <w:t>các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tài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khoản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của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Học</w:t>
      </w:r>
      <w:proofErr w:type="spellEnd"/>
      <w:r w:rsidRPr="00103426">
        <w:rPr>
          <w:rFonts w:ascii="Times New Roman" w:hAnsi="Times New Roman"/>
          <w:i/>
        </w:rPr>
        <w:t xml:space="preserve"> </w:t>
      </w:r>
      <w:proofErr w:type="spellStart"/>
      <w:r w:rsidRPr="00103426">
        <w:rPr>
          <w:rFonts w:ascii="Times New Roman" w:hAnsi="Times New Roman"/>
          <w:i/>
        </w:rPr>
        <w:t>viện</w:t>
      </w:r>
      <w:proofErr w:type="spellEnd"/>
      <w:r w:rsidRPr="00103426">
        <w:rPr>
          <w:rFonts w:ascii="Times New Roman" w:hAnsi="Times New Roman"/>
          <w:i/>
        </w:rPr>
        <w:t>)</w:t>
      </w:r>
      <w:r w:rsidRPr="005F5FF7">
        <w:rPr>
          <w:rFonts w:ascii="Times New Roman" w:hAnsi="Times New Roman"/>
          <w:b/>
          <w:i/>
        </w:rPr>
        <w:t xml:space="preserve">  </w:t>
      </w:r>
      <w:r w:rsidRPr="005F5FF7">
        <w:rPr>
          <w:rFonts w:ascii="Times New Roman" w:hAnsi="Times New Roman"/>
          <w:b/>
          <w:i/>
        </w:rPr>
        <w:br/>
      </w:r>
      <w:r>
        <w:rPr>
          <w:rFonts w:ascii="Times New Roman" w:hAnsi="Times New Roman"/>
          <w:b/>
          <w:i/>
          <w:lang w:bidi="he-IL"/>
        </w:rPr>
        <w:t xml:space="preserve">  </w:t>
      </w:r>
    </w:p>
    <w:p w:rsidR="004D63AC" w:rsidRPr="00212569" w:rsidRDefault="005F5FF7" w:rsidP="00103426">
      <w:pPr>
        <w:spacing w:line="288" w:lineRule="auto"/>
        <w:jc w:val="both"/>
        <w:rPr>
          <w:rFonts w:ascii="Times New Roman" w:hAnsi="Times New Roman"/>
          <w:b/>
          <w:i/>
          <w:lang w:bidi="he-IL"/>
        </w:rPr>
      </w:pPr>
      <w:r>
        <w:rPr>
          <w:rFonts w:ascii="Times New Roman" w:hAnsi="Times New Roman"/>
          <w:b/>
          <w:i/>
          <w:lang w:bidi="he-IL"/>
        </w:rPr>
        <w:t xml:space="preserve"> </w:t>
      </w:r>
      <w:r w:rsidR="004A74A8">
        <w:rPr>
          <w:rFonts w:ascii="Times New Roman" w:hAnsi="Times New Roman"/>
          <w:b/>
          <w:i/>
          <w:lang w:bidi="he-IL"/>
        </w:rPr>
        <w:tab/>
      </w:r>
      <w:r>
        <w:rPr>
          <w:rFonts w:ascii="Times New Roman" w:hAnsi="Times New Roman"/>
          <w:b/>
          <w:i/>
          <w:lang w:bidi="he-IL"/>
        </w:rPr>
        <w:t xml:space="preserve"> </w:t>
      </w:r>
      <w:r w:rsidR="006E6D70" w:rsidRPr="00212569">
        <w:rPr>
          <w:rFonts w:ascii="Times New Roman" w:hAnsi="Times New Roman"/>
          <w:b/>
          <w:i/>
          <w:lang w:bidi="he-IL"/>
        </w:rPr>
        <w:t>2</w:t>
      </w:r>
      <w:r w:rsidR="004D63AC" w:rsidRPr="00212569">
        <w:rPr>
          <w:rFonts w:ascii="Times New Roman" w:hAnsi="Times New Roman"/>
          <w:b/>
          <w:i/>
          <w:lang w:val="vi-VN" w:bidi="he-IL"/>
        </w:rPr>
        <w:t>.</w:t>
      </w:r>
      <w:r>
        <w:rPr>
          <w:rFonts w:ascii="Times New Roman" w:hAnsi="Times New Roman"/>
          <w:b/>
          <w:i/>
          <w:lang w:bidi="he-IL"/>
        </w:rPr>
        <w:t>3</w:t>
      </w:r>
      <w:r w:rsidR="004D63AC" w:rsidRPr="00212569">
        <w:rPr>
          <w:rFonts w:ascii="Times New Roman" w:hAnsi="Times New Roman"/>
          <w:b/>
          <w:i/>
          <w:lang w:val="vi-VN" w:bidi="he-IL"/>
        </w:rPr>
        <w:t xml:space="preserve">. Thu </w:t>
      </w:r>
      <w:r w:rsidR="00697BBE" w:rsidRPr="00212569">
        <w:rPr>
          <w:rFonts w:ascii="Times New Roman" w:hAnsi="Times New Roman"/>
          <w:b/>
          <w:i/>
          <w:lang w:bidi="he-IL"/>
        </w:rPr>
        <w:t>qua</w:t>
      </w:r>
      <w:r w:rsidR="004D63AC" w:rsidRPr="00212569">
        <w:rPr>
          <w:rFonts w:ascii="Times New Roman" w:hAnsi="Times New Roman"/>
          <w:b/>
          <w:i/>
          <w:lang w:val="vi-VN" w:bidi="he-IL"/>
        </w:rPr>
        <w:t xml:space="preserve"> Ngân hàng VietinBank </w:t>
      </w:r>
      <w:proofErr w:type="spellStart"/>
      <w:r w:rsidR="00697BBE" w:rsidRPr="00212569">
        <w:rPr>
          <w:rFonts w:ascii="Times New Roman" w:hAnsi="Times New Roman"/>
          <w:b/>
          <w:i/>
          <w:lang w:bidi="he-IL"/>
        </w:rPr>
        <w:t>từ</w:t>
      </w:r>
      <w:proofErr w:type="spellEnd"/>
      <w:r w:rsidR="004D63AC" w:rsidRPr="00212569">
        <w:rPr>
          <w:rFonts w:ascii="Times New Roman" w:hAnsi="Times New Roman"/>
          <w:b/>
          <w:i/>
          <w:lang w:val="vi-VN" w:bidi="he-IL"/>
        </w:rPr>
        <w:t xml:space="preserve"> tài khoản thẻ ATM</w:t>
      </w:r>
      <w:r w:rsidR="00697BBE" w:rsidRPr="00212569">
        <w:rPr>
          <w:rFonts w:ascii="Times New Roman" w:hAnsi="Times New Roman"/>
          <w:b/>
          <w:i/>
          <w:lang w:bidi="he-IL"/>
        </w:rPr>
        <w:t>:</w:t>
      </w:r>
      <w:r>
        <w:rPr>
          <w:rFonts w:ascii="Times New Roman" w:hAnsi="Times New Roman"/>
          <w:b/>
          <w:i/>
          <w:lang w:bidi="he-IL"/>
        </w:rPr>
        <w:t xml:space="preserve"> </w:t>
      </w:r>
      <w:proofErr w:type="spellStart"/>
      <w:r>
        <w:rPr>
          <w:rFonts w:ascii="Times New Roman" w:hAnsi="Times New Roman"/>
          <w:b/>
          <w:i/>
          <w:lang w:bidi="he-IL"/>
        </w:rPr>
        <w:t>Từ</w:t>
      </w:r>
      <w:proofErr w:type="spellEnd"/>
      <w:r>
        <w:rPr>
          <w:rFonts w:ascii="Times New Roman" w:hAnsi="Times New Roman"/>
          <w:b/>
          <w:i/>
          <w:lang w:bidi="he-IL"/>
        </w:rPr>
        <w:t xml:space="preserve"> </w:t>
      </w:r>
      <w:proofErr w:type="spellStart"/>
      <w:r>
        <w:rPr>
          <w:rFonts w:ascii="Times New Roman" w:hAnsi="Times New Roman"/>
          <w:b/>
          <w:i/>
          <w:lang w:bidi="he-IL"/>
        </w:rPr>
        <w:t>ngày</w:t>
      </w:r>
      <w:proofErr w:type="spellEnd"/>
      <w:r>
        <w:rPr>
          <w:rFonts w:ascii="Times New Roman" w:hAnsi="Times New Roman"/>
          <w:b/>
          <w:i/>
          <w:lang w:bidi="he-IL"/>
        </w:rPr>
        <w:t xml:space="preserve"> 14 </w:t>
      </w:r>
      <w:proofErr w:type="spellStart"/>
      <w:r>
        <w:rPr>
          <w:rFonts w:ascii="Times New Roman" w:hAnsi="Times New Roman"/>
          <w:b/>
          <w:i/>
          <w:lang w:bidi="he-IL"/>
        </w:rPr>
        <w:t>đến</w:t>
      </w:r>
      <w:proofErr w:type="spellEnd"/>
      <w:r>
        <w:rPr>
          <w:rFonts w:ascii="Times New Roman" w:hAnsi="Times New Roman"/>
          <w:b/>
          <w:i/>
          <w:lang w:bidi="he-IL"/>
        </w:rPr>
        <w:t xml:space="preserve"> </w:t>
      </w:r>
      <w:proofErr w:type="spellStart"/>
      <w:r>
        <w:rPr>
          <w:rFonts w:ascii="Times New Roman" w:hAnsi="Times New Roman"/>
          <w:b/>
          <w:i/>
          <w:lang w:bidi="he-IL"/>
        </w:rPr>
        <w:t>ngày</w:t>
      </w:r>
      <w:proofErr w:type="spellEnd"/>
      <w:r>
        <w:rPr>
          <w:rFonts w:ascii="Times New Roman" w:hAnsi="Times New Roman"/>
          <w:b/>
          <w:i/>
          <w:lang w:bidi="he-IL"/>
        </w:rPr>
        <w:t xml:space="preserve"> 20/01/2021.</w:t>
      </w:r>
    </w:p>
    <w:p w:rsidR="0013643B" w:rsidRPr="00212569" w:rsidRDefault="00697BBE" w:rsidP="00103426">
      <w:pPr>
        <w:spacing w:before="60" w:after="60" w:line="312" w:lineRule="auto"/>
        <w:ind w:firstLine="540"/>
        <w:jc w:val="both"/>
        <w:rPr>
          <w:rFonts w:ascii="Times New Roman" w:hAnsi="Times New Roman"/>
        </w:rPr>
      </w:pPr>
      <w:proofErr w:type="spellStart"/>
      <w:r w:rsidRPr="00212569">
        <w:rPr>
          <w:rFonts w:ascii="Times New Roman" w:hAnsi="Times New Roman"/>
        </w:rPr>
        <w:t>Sinh</w:t>
      </w:r>
      <w:proofErr w:type="spellEnd"/>
      <w:r w:rsidR="004D63AC" w:rsidRPr="00212569">
        <w:rPr>
          <w:rFonts w:ascii="Times New Roman" w:hAnsi="Times New Roman"/>
          <w:lang w:val="vi-VN"/>
        </w:rPr>
        <w:t xml:space="preserve"> viên n</w:t>
      </w:r>
      <w:proofErr w:type="spellStart"/>
      <w:r w:rsidR="004D63AC" w:rsidRPr="00212569">
        <w:rPr>
          <w:rFonts w:ascii="Times New Roman" w:hAnsi="Times New Roman"/>
        </w:rPr>
        <w:t>ộp</w:t>
      </w:r>
      <w:proofErr w:type="spellEnd"/>
      <w:r w:rsidR="004D63AC" w:rsidRPr="00212569">
        <w:rPr>
          <w:rFonts w:ascii="Times New Roman" w:hAnsi="Times New Roman"/>
          <w:lang w:val="vi-VN"/>
        </w:rPr>
        <w:t xml:space="preserve"> tiền vào tài khoả</w:t>
      </w:r>
      <w:r w:rsidR="0013643B" w:rsidRPr="00212569">
        <w:rPr>
          <w:rFonts w:ascii="Times New Roman" w:hAnsi="Times New Roman"/>
          <w:lang w:val="vi-VN"/>
        </w:rPr>
        <w:t xml:space="preserve">n </w:t>
      </w:r>
      <w:proofErr w:type="spellStart"/>
      <w:r w:rsidR="004D63AC" w:rsidRPr="00212569">
        <w:rPr>
          <w:rFonts w:ascii="Times New Roman" w:hAnsi="Times New Roman"/>
        </w:rPr>
        <w:t>của</w:t>
      </w:r>
      <w:proofErr w:type="spellEnd"/>
      <w:r w:rsidR="004D63AC" w:rsidRPr="00212569">
        <w:rPr>
          <w:rFonts w:ascii="Times New Roman" w:hAnsi="Times New Roman"/>
        </w:rPr>
        <w:t xml:space="preserve"> </w:t>
      </w:r>
      <w:proofErr w:type="spellStart"/>
      <w:r w:rsidR="004D63AC" w:rsidRPr="00212569">
        <w:rPr>
          <w:rFonts w:ascii="Times New Roman" w:hAnsi="Times New Roman"/>
        </w:rPr>
        <w:t>mình</w:t>
      </w:r>
      <w:proofErr w:type="spellEnd"/>
      <w:r w:rsidR="004D63AC" w:rsidRPr="00212569">
        <w:rPr>
          <w:rFonts w:ascii="Times New Roman" w:hAnsi="Times New Roman"/>
        </w:rPr>
        <w:t xml:space="preserve"> </w:t>
      </w:r>
      <w:proofErr w:type="spellStart"/>
      <w:r w:rsidR="004D63AC" w:rsidRPr="00212569">
        <w:rPr>
          <w:rFonts w:ascii="Times New Roman" w:hAnsi="Times New Roman"/>
        </w:rPr>
        <w:t>tại</w:t>
      </w:r>
      <w:proofErr w:type="spellEnd"/>
      <w:r w:rsidR="004D63AC" w:rsidRPr="00212569">
        <w:rPr>
          <w:rFonts w:ascii="Times New Roman" w:hAnsi="Times New Roman"/>
          <w:lang w:val="vi-VN"/>
        </w:rPr>
        <w:t xml:space="preserve"> ngân hàng Vietinbank, học phí sẽ tự động trừ trong tài khoản của </w:t>
      </w:r>
      <w:proofErr w:type="spellStart"/>
      <w:r w:rsidRPr="00212569">
        <w:rPr>
          <w:rFonts w:ascii="Times New Roman" w:hAnsi="Times New Roman"/>
        </w:rPr>
        <w:t>sinh</w:t>
      </w:r>
      <w:proofErr w:type="spellEnd"/>
      <w:r w:rsidR="004D63AC" w:rsidRPr="00212569">
        <w:rPr>
          <w:rFonts w:ascii="Times New Roman" w:hAnsi="Times New Roman"/>
          <w:lang w:val="vi-VN"/>
        </w:rPr>
        <w:t xml:space="preserve"> viên khi đến hạn </w:t>
      </w:r>
    </w:p>
    <w:p w:rsidR="0013643B" w:rsidRPr="00212569" w:rsidRDefault="004D63AC" w:rsidP="00103426">
      <w:pPr>
        <w:spacing w:before="60" w:after="60" w:line="312" w:lineRule="auto"/>
        <w:jc w:val="both"/>
        <w:rPr>
          <w:rFonts w:ascii="Times New Roman" w:hAnsi="Times New Roman"/>
          <w:b/>
          <w:i/>
        </w:rPr>
      </w:pPr>
      <w:r w:rsidRPr="00212569">
        <w:rPr>
          <w:rFonts w:ascii="Times New Roman" w:hAnsi="Times New Roman"/>
          <w:b/>
          <w:i/>
          <w:lang w:val="vi-VN"/>
        </w:rPr>
        <w:t>(</w:t>
      </w:r>
      <w:proofErr w:type="spellStart"/>
      <w:r w:rsidR="0013643B" w:rsidRPr="00212569">
        <w:rPr>
          <w:rFonts w:ascii="Times New Roman" w:hAnsi="Times New Roman"/>
          <w:b/>
          <w:i/>
        </w:rPr>
        <w:t>Số</w:t>
      </w:r>
      <w:proofErr w:type="spellEnd"/>
      <w:r w:rsidR="0013643B" w:rsidRPr="00212569">
        <w:rPr>
          <w:rFonts w:ascii="Times New Roman" w:hAnsi="Times New Roman"/>
          <w:b/>
          <w:i/>
        </w:rPr>
        <w:t xml:space="preserve"> </w:t>
      </w:r>
      <w:r w:rsidRPr="00212569">
        <w:rPr>
          <w:rFonts w:ascii="Times New Roman" w:hAnsi="Times New Roman"/>
          <w:b/>
          <w:i/>
          <w:lang w:val="vi-VN"/>
        </w:rPr>
        <w:t xml:space="preserve">tiền trong </w:t>
      </w:r>
      <w:proofErr w:type="spellStart"/>
      <w:r w:rsidR="0013643B" w:rsidRPr="00212569">
        <w:rPr>
          <w:rFonts w:ascii="Times New Roman" w:hAnsi="Times New Roman"/>
          <w:b/>
          <w:i/>
        </w:rPr>
        <w:t>tài</w:t>
      </w:r>
      <w:proofErr w:type="spellEnd"/>
      <w:r w:rsidR="0013643B" w:rsidRPr="00212569">
        <w:rPr>
          <w:rFonts w:ascii="Times New Roman" w:hAnsi="Times New Roman"/>
          <w:b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b/>
          <w:i/>
        </w:rPr>
        <w:t>khoản</w:t>
      </w:r>
      <w:proofErr w:type="spellEnd"/>
      <w:r w:rsidRPr="00212569">
        <w:rPr>
          <w:rFonts w:ascii="Times New Roman" w:hAnsi="Times New Roman"/>
          <w:b/>
          <w:i/>
          <w:lang w:val="vi-VN"/>
        </w:rPr>
        <w:t xml:space="preserve"> </w:t>
      </w:r>
      <w:r w:rsidR="00697BBE" w:rsidRPr="00212569">
        <w:rPr>
          <w:rFonts w:ascii="Times New Roman" w:hAnsi="Times New Roman"/>
          <w:b/>
          <w:i/>
        </w:rPr>
        <w:t xml:space="preserve">= </w:t>
      </w:r>
      <w:r w:rsidRPr="00212569">
        <w:rPr>
          <w:rFonts w:ascii="Times New Roman" w:hAnsi="Times New Roman"/>
          <w:b/>
          <w:i/>
          <w:lang w:val="vi-VN"/>
        </w:rPr>
        <w:t xml:space="preserve"> tiền </w:t>
      </w:r>
      <w:proofErr w:type="spellStart"/>
      <w:r w:rsidR="00697BBE" w:rsidRPr="00212569">
        <w:rPr>
          <w:rFonts w:ascii="Times New Roman" w:hAnsi="Times New Roman"/>
          <w:b/>
          <w:i/>
        </w:rPr>
        <w:t>học</w:t>
      </w:r>
      <w:proofErr w:type="spellEnd"/>
      <w:r w:rsidR="00697BBE" w:rsidRPr="00212569">
        <w:rPr>
          <w:rFonts w:ascii="Times New Roman" w:hAnsi="Times New Roman"/>
          <w:b/>
          <w:i/>
        </w:rPr>
        <w:t xml:space="preserve"> </w:t>
      </w:r>
      <w:proofErr w:type="spellStart"/>
      <w:r w:rsidR="00697BBE" w:rsidRPr="00212569">
        <w:rPr>
          <w:rFonts w:ascii="Times New Roman" w:hAnsi="Times New Roman"/>
          <w:b/>
          <w:i/>
        </w:rPr>
        <w:t>phí</w:t>
      </w:r>
      <w:proofErr w:type="spellEnd"/>
      <w:r w:rsidR="00697BBE" w:rsidRPr="00212569">
        <w:rPr>
          <w:rFonts w:ascii="Times New Roman" w:hAnsi="Times New Roman"/>
          <w:b/>
          <w:i/>
        </w:rPr>
        <w:t xml:space="preserve"> </w:t>
      </w:r>
      <w:proofErr w:type="spellStart"/>
      <w:r w:rsidR="00697BBE" w:rsidRPr="00212569">
        <w:rPr>
          <w:rFonts w:ascii="Times New Roman" w:hAnsi="Times New Roman"/>
          <w:b/>
          <w:i/>
        </w:rPr>
        <w:t>phải</w:t>
      </w:r>
      <w:proofErr w:type="spellEnd"/>
      <w:r w:rsidR="00697BBE" w:rsidRPr="00212569">
        <w:rPr>
          <w:rFonts w:ascii="Times New Roman" w:hAnsi="Times New Roman"/>
          <w:b/>
          <w:i/>
        </w:rPr>
        <w:t xml:space="preserve"> </w:t>
      </w:r>
      <w:proofErr w:type="spellStart"/>
      <w:r w:rsidR="00697BBE" w:rsidRPr="00212569">
        <w:rPr>
          <w:rFonts w:ascii="Times New Roman" w:hAnsi="Times New Roman"/>
          <w:b/>
          <w:i/>
        </w:rPr>
        <w:t>nộp</w:t>
      </w:r>
      <w:proofErr w:type="spellEnd"/>
      <w:r w:rsidRPr="00212569">
        <w:rPr>
          <w:rFonts w:ascii="Times New Roman" w:hAnsi="Times New Roman"/>
          <w:b/>
          <w:i/>
          <w:lang w:val="vi-VN"/>
        </w:rPr>
        <w:t xml:space="preserve"> + 50.000đ tiền duy trì TK)</w:t>
      </w:r>
    </w:p>
    <w:p w:rsidR="004D63AC" w:rsidRDefault="004D63AC" w:rsidP="00103426">
      <w:pPr>
        <w:spacing w:before="60" w:after="60" w:line="312" w:lineRule="auto"/>
        <w:ind w:firstLine="540"/>
        <w:jc w:val="both"/>
        <w:rPr>
          <w:rFonts w:ascii="Times New Roman" w:hAnsi="Times New Roman"/>
        </w:rPr>
      </w:pPr>
      <w:r w:rsidRPr="00212569">
        <w:rPr>
          <w:rFonts w:ascii="Times New Roman" w:hAnsi="Times New Roman"/>
          <w:lang w:val="vi-VN"/>
        </w:rPr>
        <w:t xml:space="preserve"> Những </w:t>
      </w:r>
      <w:proofErr w:type="spellStart"/>
      <w:r w:rsidR="00697BBE" w:rsidRPr="00212569">
        <w:rPr>
          <w:rFonts w:ascii="Times New Roman" w:hAnsi="Times New Roman"/>
        </w:rPr>
        <w:t>sinh</w:t>
      </w:r>
      <w:proofErr w:type="spellEnd"/>
      <w:r w:rsidRPr="00212569">
        <w:rPr>
          <w:rFonts w:ascii="Times New Roman" w:hAnsi="Times New Roman"/>
          <w:lang w:val="vi-VN"/>
        </w:rPr>
        <w:t xml:space="preserve"> viên chưa có đủ tiền trong </w:t>
      </w:r>
      <w:proofErr w:type="spellStart"/>
      <w:r w:rsidR="0013643B" w:rsidRPr="00212569">
        <w:rPr>
          <w:rFonts w:ascii="Times New Roman" w:hAnsi="Times New Roman"/>
        </w:rPr>
        <w:t>tài</w:t>
      </w:r>
      <w:proofErr w:type="spellEnd"/>
      <w:r w:rsidR="0013643B" w:rsidRPr="00212569">
        <w:rPr>
          <w:rFonts w:ascii="Times New Roman" w:hAnsi="Times New Roman"/>
        </w:rPr>
        <w:t xml:space="preserve"> </w:t>
      </w:r>
      <w:proofErr w:type="spellStart"/>
      <w:r w:rsidR="0013643B" w:rsidRPr="00212569">
        <w:rPr>
          <w:rFonts w:ascii="Times New Roman" w:hAnsi="Times New Roman"/>
        </w:rPr>
        <w:t>khoản</w:t>
      </w:r>
      <w:proofErr w:type="spellEnd"/>
      <w:r w:rsidRPr="00212569">
        <w:rPr>
          <w:rFonts w:ascii="Times New Roman" w:hAnsi="Times New Roman"/>
          <w:lang w:val="vi-VN"/>
        </w:rPr>
        <w:t>, Ngân hàng sẽ không quét thẻ</w:t>
      </w:r>
      <w:r w:rsidR="00CF4027">
        <w:rPr>
          <w:rFonts w:ascii="Times New Roman" w:hAnsi="Times New Roman"/>
          <w:lang w:val="vi-VN"/>
        </w:rPr>
        <w:t xml:space="preserve">, coi như </w:t>
      </w:r>
      <w:proofErr w:type="spellStart"/>
      <w:r w:rsidR="00CF4027">
        <w:rPr>
          <w:rFonts w:ascii="Times New Roman" w:hAnsi="Times New Roman"/>
        </w:rPr>
        <w:t>sinh</w:t>
      </w:r>
      <w:proofErr w:type="spellEnd"/>
      <w:r w:rsidRPr="00212569">
        <w:rPr>
          <w:rFonts w:ascii="Times New Roman" w:hAnsi="Times New Roman"/>
          <w:lang w:val="vi-VN"/>
        </w:rPr>
        <w:t xml:space="preserve"> viên chưa nộp học phí.</w:t>
      </w:r>
    </w:p>
    <w:p w:rsidR="004C3C26" w:rsidRPr="004A74A8" w:rsidRDefault="004A74A8" w:rsidP="004A74A8">
      <w:pPr>
        <w:spacing w:before="60" w:after="60" w:line="312" w:lineRule="auto"/>
        <w:ind w:left="53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3.</w:t>
      </w:r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Pr="004A74A8">
        <w:rPr>
          <w:rFonts w:ascii="Times New Roman" w:hAnsi="Times New Roman"/>
          <w:b/>
          <w:i/>
        </w:rPr>
        <w:t>S</w:t>
      </w:r>
      <w:r w:rsidR="004C3C26" w:rsidRPr="004A74A8">
        <w:rPr>
          <w:rFonts w:ascii="Times New Roman" w:hAnsi="Times New Roman"/>
          <w:b/>
          <w:i/>
        </w:rPr>
        <w:t>inh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viên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còn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nợ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học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phí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của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giai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đoạn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trước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kỳ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thực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tập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đề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nghị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nộp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bổ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sung </w:t>
      </w:r>
      <w:proofErr w:type="spellStart"/>
      <w:r w:rsidR="004C3C26" w:rsidRPr="004A74A8">
        <w:rPr>
          <w:rFonts w:ascii="Times New Roman" w:hAnsi="Times New Roman"/>
          <w:b/>
          <w:i/>
        </w:rPr>
        <w:t>cùng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thời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gian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với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học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phí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kỳ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thực</w:t>
      </w:r>
      <w:proofErr w:type="spellEnd"/>
      <w:r w:rsidR="004C3C26" w:rsidRPr="004A74A8">
        <w:rPr>
          <w:rFonts w:ascii="Times New Roman" w:hAnsi="Times New Roman"/>
          <w:b/>
          <w:i/>
        </w:rPr>
        <w:t xml:space="preserve"> </w:t>
      </w:r>
      <w:proofErr w:type="spellStart"/>
      <w:r w:rsidR="004C3C26" w:rsidRPr="004A74A8">
        <w:rPr>
          <w:rFonts w:ascii="Times New Roman" w:hAnsi="Times New Roman"/>
          <w:b/>
          <w:i/>
        </w:rPr>
        <w:t>tập</w:t>
      </w:r>
      <w:proofErr w:type="spellEnd"/>
      <w:r w:rsidR="004C3C26" w:rsidRPr="004A74A8">
        <w:rPr>
          <w:rFonts w:ascii="Times New Roman" w:hAnsi="Times New Roman"/>
          <w:b/>
          <w:i/>
        </w:rPr>
        <w:t>.</w:t>
      </w:r>
    </w:p>
    <w:p w:rsidR="004C3C26" w:rsidRDefault="004D63AC" w:rsidP="00103426">
      <w:pPr>
        <w:spacing w:before="60" w:after="60" w:line="120" w:lineRule="auto"/>
        <w:jc w:val="both"/>
        <w:rPr>
          <w:rFonts w:ascii="Times New Roman" w:hAnsi="Times New Roman"/>
        </w:rPr>
      </w:pPr>
      <w:r w:rsidRPr="00212569">
        <w:rPr>
          <w:rFonts w:ascii="Times New Roman" w:hAnsi="Times New Roman"/>
          <w:lang w:val="vi-VN"/>
        </w:rPr>
        <w:tab/>
      </w:r>
    </w:p>
    <w:p w:rsidR="00917CC9" w:rsidRPr="00212569" w:rsidRDefault="004D63AC" w:rsidP="00917CC9">
      <w:pPr>
        <w:spacing w:before="60" w:after="60" w:line="312" w:lineRule="auto"/>
        <w:jc w:val="both"/>
        <w:rPr>
          <w:rFonts w:ascii="Times New Roman" w:hAnsi="Times New Roman"/>
        </w:rPr>
      </w:pPr>
      <w:r w:rsidRPr="00212569">
        <w:rPr>
          <w:rFonts w:ascii="Times New Roman" w:hAnsi="Times New Roman"/>
          <w:b/>
          <w:lang w:val="vi-VN"/>
        </w:rPr>
        <w:t>Lưu ý</w:t>
      </w:r>
      <w:r w:rsidRPr="00212569">
        <w:rPr>
          <w:rFonts w:ascii="Times New Roman" w:hAnsi="Times New Roman"/>
          <w:lang w:val="vi-VN"/>
        </w:rPr>
        <w:t>:</w:t>
      </w:r>
    </w:p>
    <w:p w:rsidR="00CF4027" w:rsidRDefault="0013643B" w:rsidP="0013643B">
      <w:pPr>
        <w:spacing w:before="60" w:after="60" w:line="312" w:lineRule="auto"/>
        <w:jc w:val="both"/>
        <w:rPr>
          <w:rFonts w:ascii="Times New Roman" w:hAnsi="Times New Roman"/>
          <w:i/>
        </w:rPr>
      </w:pPr>
      <w:r w:rsidRPr="00212569">
        <w:rPr>
          <w:rFonts w:ascii="Times New Roman" w:hAnsi="Times New Roman"/>
          <w:i/>
        </w:rPr>
        <w:t xml:space="preserve">           </w:t>
      </w:r>
      <w:r w:rsidRPr="00212569">
        <w:rPr>
          <w:rFonts w:ascii="Times New Roman" w:hAnsi="Times New Roman"/>
          <w:i/>
          <w:lang w:val="vi-VN"/>
        </w:rPr>
        <w:t xml:space="preserve"> </w:t>
      </w:r>
      <w:r w:rsidRPr="00212569">
        <w:rPr>
          <w:rFonts w:ascii="Times New Roman" w:hAnsi="Times New Roman"/>
          <w:i/>
        </w:rPr>
        <w:t xml:space="preserve">- </w:t>
      </w:r>
      <w:proofErr w:type="spellStart"/>
      <w:r w:rsidR="00CF4027">
        <w:rPr>
          <w:rFonts w:ascii="Times New Roman" w:hAnsi="Times New Roman"/>
          <w:i/>
        </w:rPr>
        <w:t>Hết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thời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gian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proofErr w:type="gramStart"/>
      <w:r w:rsidR="00CF4027">
        <w:rPr>
          <w:rFonts w:ascii="Times New Roman" w:hAnsi="Times New Roman"/>
          <w:i/>
        </w:rPr>
        <w:t>thu</w:t>
      </w:r>
      <w:proofErr w:type="spellEnd"/>
      <w:proofErr w:type="gram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nộp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học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phí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sinh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viên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chưa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nộp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học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phí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sẽ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không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được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nộp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luận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văn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tốt</w:t>
      </w:r>
      <w:proofErr w:type="spellEnd"/>
      <w:r w:rsidR="00CF4027">
        <w:rPr>
          <w:rFonts w:ascii="Times New Roman" w:hAnsi="Times New Roman"/>
          <w:i/>
        </w:rPr>
        <w:t xml:space="preserve"> </w:t>
      </w:r>
      <w:proofErr w:type="spellStart"/>
      <w:r w:rsidR="00CF4027">
        <w:rPr>
          <w:rFonts w:ascii="Times New Roman" w:hAnsi="Times New Roman"/>
          <w:i/>
        </w:rPr>
        <w:t>nghiệp</w:t>
      </w:r>
      <w:proofErr w:type="spellEnd"/>
      <w:r w:rsidR="00CF4027">
        <w:rPr>
          <w:rFonts w:ascii="Times New Roman" w:hAnsi="Times New Roman"/>
          <w:i/>
        </w:rPr>
        <w:t>.</w:t>
      </w:r>
    </w:p>
    <w:p w:rsidR="0013643B" w:rsidRPr="00212569" w:rsidRDefault="00CF4027" w:rsidP="00CF4027">
      <w:pPr>
        <w:spacing w:before="60" w:after="60" w:line="312" w:lineRule="auto"/>
        <w:ind w:firstLine="540"/>
        <w:jc w:val="both"/>
        <w:rPr>
          <w:rFonts w:ascii="Times New Roman" w:hAnsi="Times New Roman"/>
          <w:i/>
          <w:lang w:bidi="he-IL"/>
        </w:rPr>
      </w:pPr>
      <w:r>
        <w:rPr>
          <w:rFonts w:ascii="Times New Roman" w:hAnsi="Times New Roman"/>
          <w:i/>
        </w:rPr>
        <w:t xml:space="preserve">- </w:t>
      </w:r>
      <w:proofErr w:type="spellStart"/>
      <w:r w:rsidR="0013643B" w:rsidRPr="00212569">
        <w:rPr>
          <w:rFonts w:ascii="Times New Roman" w:hAnsi="Times New Roman"/>
          <w:i/>
        </w:rPr>
        <w:t>Trong</w:t>
      </w:r>
      <w:proofErr w:type="spellEnd"/>
      <w:r w:rsidR="0013643B" w:rsidRPr="00212569">
        <w:rPr>
          <w:rFonts w:ascii="Times New Roman" w:hAnsi="Times New Roman"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</w:rPr>
        <w:t>thời</w:t>
      </w:r>
      <w:proofErr w:type="spellEnd"/>
      <w:r w:rsidR="0013643B" w:rsidRPr="00212569">
        <w:rPr>
          <w:rFonts w:ascii="Times New Roman" w:hAnsi="Times New Roman"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</w:rPr>
        <w:t>gian</w:t>
      </w:r>
      <w:proofErr w:type="spellEnd"/>
      <w:r w:rsidR="0013643B" w:rsidRPr="00212569">
        <w:rPr>
          <w:rFonts w:ascii="Times New Roman" w:hAnsi="Times New Roman"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</w:rPr>
        <w:t>thu</w:t>
      </w:r>
      <w:proofErr w:type="spellEnd"/>
      <w:r w:rsidR="0013643B" w:rsidRPr="00212569">
        <w:rPr>
          <w:rFonts w:ascii="Times New Roman" w:hAnsi="Times New Roman"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</w:rPr>
        <w:t>học</w:t>
      </w:r>
      <w:proofErr w:type="spellEnd"/>
      <w:r w:rsidR="0013643B" w:rsidRPr="00212569">
        <w:rPr>
          <w:rFonts w:ascii="Times New Roman" w:hAnsi="Times New Roman"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</w:rPr>
        <w:t>phí</w:t>
      </w:r>
      <w:proofErr w:type="spellEnd"/>
      <w:r w:rsidR="0013643B" w:rsidRPr="00212569">
        <w:rPr>
          <w:rFonts w:ascii="Times New Roman" w:hAnsi="Times New Roman"/>
          <w:i/>
        </w:rPr>
        <w:t xml:space="preserve">, </w:t>
      </w:r>
      <w:proofErr w:type="spellStart"/>
      <w:r w:rsidR="0013643B" w:rsidRPr="00212569">
        <w:rPr>
          <w:rFonts w:ascii="Times New Roman" w:hAnsi="Times New Roman"/>
          <w:i/>
        </w:rPr>
        <w:t>sinh</w:t>
      </w:r>
      <w:proofErr w:type="spellEnd"/>
      <w:r w:rsidR="0013643B" w:rsidRPr="00212569">
        <w:rPr>
          <w:rFonts w:ascii="Times New Roman" w:hAnsi="Times New Roman"/>
          <w:i/>
          <w:lang w:val="vi-VN"/>
        </w:rPr>
        <w:t xml:space="preserve"> viên đã </w:t>
      </w:r>
      <w:proofErr w:type="spellStart"/>
      <w:r w:rsidR="0013643B" w:rsidRPr="00212569">
        <w:rPr>
          <w:rFonts w:ascii="Times New Roman" w:hAnsi="Times New Roman"/>
          <w:i/>
        </w:rPr>
        <w:t>có</w:t>
      </w:r>
      <w:proofErr w:type="spellEnd"/>
      <w:r w:rsidR="0013643B" w:rsidRPr="00212569">
        <w:rPr>
          <w:rFonts w:ascii="Times New Roman" w:hAnsi="Times New Roman"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</w:rPr>
        <w:t>đủ</w:t>
      </w:r>
      <w:proofErr w:type="spellEnd"/>
      <w:r w:rsidR="0013643B" w:rsidRPr="00212569">
        <w:rPr>
          <w:rFonts w:ascii="Times New Roman" w:hAnsi="Times New Roman"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</w:rPr>
        <w:t>tiền</w:t>
      </w:r>
      <w:proofErr w:type="spellEnd"/>
      <w:r w:rsidR="0013643B" w:rsidRPr="00212569">
        <w:rPr>
          <w:rFonts w:ascii="Times New Roman" w:hAnsi="Times New Roman"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</w:rPr>
        <w:t>trong</w:t>
      </w:r>
      <w:proofErr w:type="spellEnd"/>
      <w:r w:rsidR="0013643B" w:rsidRPr="00212569">
        <w:rPr>
          <w:rFonts w:ascii="Times New Roman" w:hAnsi="Times New Roman"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</w:rPr>
        <w:t>tài</w:t>
      </w:r>
      <w:proofErr w:type="spellEnd"/>
      <w:r w:rsidR="0013643B" w:rsidRPr="00212569">
        <w:rPr>
          <w:rFonts w:ascii="Times New Roman" w:hAnsi="Times New Roman"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</w:rPr>
        <w:t>khoản</w:t>
      </w:r>
      <w:proofErr w:type="spellEnd"/>
      <w:r w:rsidR="0013643B" w:rsidRPr="00212569">
        <w:rPr>
          <w:rFonts w:ascii="Times New Roman" w:hAnsi="Times New Roman"/>
          <w:i/>
          <w:lang w:val="vi-VN"/>
        </w:rPr>
        <w:t xml:space="preserve"> tại Ngân hàng </w:t>
      </w:r>
      <w:proofErr w:type="gramStart"/>
      <w:r w:rsidR="0013643B" w:rsidRPr="00212569">
        <w:rPr>
          <w:rFonts w:ascii="Times New Roman" w:hAnsi="Times New Roman"/>
          <w:i/>
          <w:lang w:val="vi-VN"/>
        </w:rPr>
        <w:t>Vietinbank  nhưng</w:t>
      </w:r>
      <w:proofErr w:type="gramEnd"/>
      <w:r w:rsidR="0013643B" w:rsidRPr="00212569">
        <w:rPr>
          <w:rFonts w:ascii="Times New Roman" w:hAnsi="Times New Roman"/>
          <w:i/>
          <w:lang w:val="vi-VN"/>
        </w:rPr>
        <w:t xml:space="preserve"> đến </w:t>
      </w:r>
      <w:proofErr w:type="spellStart"/>
      <w:r w:rsidR="0013643B" w:rsidRPr="00212569">
        <w:rPr>
          <w:rFonts w:ascii="Times New Roman" w:hAnsi="Times New Roman"/>
          <w:i/>
        </w:rPr>
        <w:t>ngày</w:t>
      </w:r>
      <w:proofErr w:type="spellEnd"/>
      <w:r w:rsidR="0013643B" w:rsidRPr="00212569">
        <w:rPr>
          <w:rFonts w:ascii="Times New Roman" w:hAnsi="Times New Roman"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</w:rPr>
        <w:t>hôm</w:t>
      </w:r>
      <w:proofErr w:type="spellEnd"/>
      <w:r w:rsidR="0013643B" w:rsidRPr="00212569">
        <w:rPr>
          <w:rFonts w:ascii="Times New Roman" w:hAnsi="Times New Roman"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</w:rPr>
        <w:t>sau</w:t>
      </w:r>
      <w:proofErr w:type="spellEnd"/>
      <w:r w:rsidR="0013643B" w:rsidRPr="00212569">
        <w:rPr>
          <w:rFonts w:ascii="Times New Roman" w:hAnsi="Times New Roman"/>
          <w:i/>
          <w:lang w:val="vi-VN"/>
        </w:rPr>
        <w:t xml:space="preserve"> mà không thấy quét học phí thì liên hệ với Ban Tài chính Kế toán, phòng 21</w:t>
      </w:r>
      <w:r>
        <w:rPr>
          <w:rFonts w:ascii="Times New Roman" w:hAnsi="Times New Roman"/>
          <w:i/>
        </w:rPr>
        <w:t>1</w:t>
      </w:r>
      <w:r w:rsidR="0013643B" w:rsidRPr="00212569">
        <w:rPr>
          <w:rFonts w:ascii="Times New Roman" w:hAnsi="Times New Roman"/>
          <w:i/>
          <w:lang w:val="vi-VN"/>
        </w:rPr>
        <w:t xml:space="preserve"> (tầng 2), </w:t>
      </w:r>
      <w:proofErr w:type="spellStart"/>
      <w:r w:rsidR="0013643B" w:rsidRPr="00212569">
        <w:rPr>
          <w:rFonts w:ascii="Times New Roman" w:hAnsi="Times New Roman"/>
          <w:i/>
        </w:rPr>
        <w:t>Nhà</w:t>
      </w:r>
      <w:proofErr w:type="spellEnd"/>
      <w:r w:rsidR="0013643B" w:rsidRPr="00212569">
        <w:rPr>
          <w:rFonts w:ascii="Times New Roman" w:hAnsi="Times New Roman"/>
          <w:i/>
          <w:lang w:val="vi-VN"/>
        </w:rPr>
        <w:t xml:space="preserve"> hiệu bộ Học viện Tài chính phố Lê Văn Hiến, phường Đức Thắng</w:t>
      </w:r>
      <w:r w:rsidR="0013643B" w:rsidRPr="00212569">
        <w:rPr>
          <w:rFonts w:ascii="Times New Roman" w:hAnsi="Times New Roman"/>
          <w:i/>
        </w:rPr>
        <w:t xml:space="preserve">, </w:t>
      </w:r>
      <w:proofErr w:type="spellStart"/>
      <w:r w:rsidR="0013643B" w:rsidRPr="00212569">
        <w:rPr>
          <w:rFonts w:ascii="Times New Roman" w:hAnsi="Times New Roman"/>
          <w:i/>
        </w:rPr>
        <w:t>Quận</w:t>
      </w:r>
      <w:proofErr w:type="spellEnd"/>
      <w:r w:rsidR="0013643B" w:rsidRPr="00212569">
        <w:rPr>
          <w:rFonts w:ascii="Times New Roman" w:hAnsi="Times New Roman"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</w:rPr>
        <w:t>Bắc</w:t>
      </w:r>
      <w:proofErr w:type="spellEnd"/>
      <w:r w:rsidR="0013643B" w:rsidRPr="00212569">
        <w:rPr>
          <w:rFonts w:ascii="Times New Roman" w:hAnsi="Times New Roman"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</w:rPr>
        <w:t>Từ</w:t>
      </w:r>
      <w:proofErr w:type="spellEnd"/>
      <w:r w:rsidR="0013643B" w:rsidRPr="00212569">
        <w:rPr>
          <w:rFonts w:ascii="Times New Roman" w:hAnsi="Times New Roman"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</w:rPr>
        <w:t>Liêm</w:t>
      </w:r>
      <w:proofErr w:type="spellEnd"/>
      <w:r w:rsidR="0013643B" w:rsidRPr="00212569">
        <w:rPr>
          <w:rFonts w:ascii="Times New Roman" w:hAnsi="Times New Roman"/>
          <w:i/>
        </w:rPr>
        <w:t xml:space="preserve">, TP </w:t>
      </w:r>
      <w:proofErr w:type="spellStart"/>
      <w:r w:rsidR="0013643B" w:rsidRPr="00212569">
        <w:rPr>
          <w:rFonts w:ascii="Times New Roman" w:hAnsi="Times New Roman"/>
          <w:i/>
        </w:rPr>
        <w:t>Hà</w:t>
      </w:r>
      <w:proofErr w:type="spellEnd"/>
      <w:r w:rsidR="0013643B" w:rsidRPr="00212569">
        <w:rPr>
          <w:rFonts w:ascii="Times New Roman" w:hAnsi="Times New Roman"/>
          <w:i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</w:rPr>
        <w:t>Nội</w:t>
      </w:r>
      <w:proofErr w:type="spellEnd"/>
      <w:r w:rsidR="0013643B" w:rsidRPr="00212569">
        <w:rPr>
          <w:rFonts w:ascii="Times New Roman" w:hAnsi="Times New Roman"/>
          <w:i/>
          <w:lang w:val="vi-VN"/>
        </w:rPr>
        <w:t xml:space="preserve"> để được giải quyết. </w:t>
      </w:r>
      <w:r w:rsidR="0013643B" w:rsidRPr="00212569">
        <w:rPr>
          <w:rFonts w:ascii="Times New Roman" w:hAnsi="Times New Roman"/>
          <w:i/>
          <w:lang w:val="vi-VN" w:bidi="he-IL"/>
        </w:rPr>
        <w:t>(</w:t>
      </w:r>
      <w:proofErr w:type="spellStart"/>
      <w:r w:rsidR="0013643B" w:rsidRPr="00212569">
        <w:rPr>
          <w:rFonts w:ascii="Times New Roman" w:hAnsi="Times New Roman"/>
          <w:i/>
          <w:lang w:bidi="he-IL"/>
        </w:rPr>
        <w:t>Liên</w:t>
      </w:r>
      <w:proofErr w:type="spellEnd"/>
      <w:r w:rsidR="0013643B" w:rsidRPr="00212569">
        <w:rPr>
          <w:rFonts w:ascii="Times New Roman" w:hAnsi="Times New Roman"/>
          <w:i/>
          <w:lang w:bidi="he-IL"/>
        </w:rPr>
        <w:t xml:space="preserve"> </w:t>
      </w:r>
      <w:proofErr w:type="spellStart"/>
      <w:r w:rsidR="0013643B" w:rsidRPr="00212569">
        <w:rPr>
          <w:rFonts w:ascii="Times New Roman" w:hAnsi="Times New Roman"/>
          <w:i/>
          <w:lang w:bidi="he-IL"/>
        </w:rPr>
        <w:t>hệ</w:t>
      </w:r>
      <w:proofErr w:type="spellEnd"/>
      <w:r w:rsidR="004C3C26">
        <w:rPr>
          <w:rFonts w:ascii="Times New Roman" w:hAnsi="Times New Roman"/>
          <w:i/>
          <w:lang w:bidi="he-IL"/>
        </w:rPr>
        <w:t xml:space="preserve">: </w:t>
      </w:r>
      <w:proofErr w:type="spellStart"/>
      <w:r w:rsidR="004C3C26">
        <w:rPr>
          <w:rFonts w:ascii="Times New Roman" w:hAnsi="Times New Roman"/>
          <w:i/>
          <w:lang w:bidi="he-IL"/>
        </w:rPr>
        <w:t>Cô</w:t>
      </w:r>
      <w:proofErr w:type="spellEnd"/>
      <w:r w:rsidR="0013643B" w:rsidRPr="00212569">
        <w:rPr>
          <w:rFonts w:ascii="Times New Roman" w:hAnsi="Times New Roman"/>
          <w:i/>
          <w:lang w:bidi="he-IL"/>
        </w:rPr>
        <w:t xml:space="preserve"> </w:t>
      </w:r>
      <w:proofErr w:type="spellStart"/>
      <w:r>
        <w:rPr>
          <w:rFonts w:ascii="Times New Roman" w:hAnsi="Times New Roman"/>
          <w:i/>
          <w:lang w:bidi="he-IL"/>
        </w:rPr>
        <w:t>Ngô</w:t>
      </w:r>
      <w:proofErr w:type="spellEnd"/>
      <w:r>
        <w:rPr>
          <w:rFonts w:ascii="Times New Roman" w:hAnsi="Times New Roman"/>
          <w:i/>
          <w:lang w:bidi="he-IL"/>
        </w:rPr>
        <w:t xml:space="preserve"> </w:t>
      </w:r>
      <w:proofErr w:type="spellStart"/>
      <w:r>
        <w:rPr>
          <w:rFonts w:ascii="Times New Roman" w:hAnsi="Times New Roman"/>
          <w:i/>
          <w:lang w:bidi="he-IL"/>
        </w:rPr>
        <w:t>Thị</w:t>
      </w:r>
      <w:proofErr w:type="spellEnd"/>
      <w:r>
        <w:rPr>
          <w:rFonts w:ascii="Times New Roman" w:hAnsi="Times New Roman"/>
          <w:i/>
          <w:lang w:bidi="he-IL"/>
        </w:rPr>
        <w:t xml:space="preserve"> Kim </w:t>
      </w:r>
      <w:proofErr w:type="spellStart"/>
      <w:r>
        <w:rPr>
          <w:rFonts w:ascii="Times New Roman" w:hAnsi="Times New Roman"/>
          <w:i/>
          <w:lang w:bidi="he-IL"/>
        </w:rPr>
        <w:t>Phương</w:t>
      </w:r>
      <w:proofErr w:type="spellEnd"/>
      <w:r w:rsidR="0013643B" w:rsidRPr="00212569">
        <w:rPr>
          <w:rFonts w:ascii="Times New Roman" w:hAnsi="Times New Roman"/>
          <w:i/>
          <w:lang w:bidi="he-IL"/>
        </w:rPr>
        <w:t xml:space="preserve"> – 098</w:t>
      </w:r>
      <w:r>
        <w:rPr>
          <w:rFonts w:ascii="Times New Roman" w:hAnsi="Times New Roman"/>
          <w:i/>
          <w:lang w:bidi="he-IL"/>
        </w:rPr>
        <w:t>791887</w:t>
      </w:r>
      <w:r w:rsidR="0013643B" w:rsidRPr="00212569">
        <w:rPr>
          <w:rFonts w:ascii="Times New Roman" w:hAnsi="Times New Roman"/>
          <w:i/>
          <w:lang w:bidi="he-IL"/>
        </w:rPr>
        <w:t>8).</w:t>
      </w:r>
    </w:p>
    <w:p w:rsidR="006B5883" w:rsidRPr="00212569" w:rsidRDefault="00103426" w:rsidP="00103426">
      <w:pPr>
        <w:pStyle w:val="ListParagraph"/>
        <w:spacing w:before="60" w:after="60" w:line="312" w:lineRule="auto"/>
        <w:ind w:left="0" w:firstLine="720"/>
        <w:jc w:val="both"/>
        <w:rPr>
          <w:rFonts w:ascii="Times New Roman" w:hAnsi="Times New Roman"/>
          <w:lang w:bidi="he-IL"/>
        </w:rPr>
      </w:pPr>
      <w:proofErr w:type="spellStart"/>
      <w:r>
        <w:rPr>
          <w:rFonts w:ascii="Times New Roman" w:hAnsi="Times New Roman"/>
          <w:lang w:bidi="he-IL"/>
        </w:rPr>
        <w:t>Đ</w:t>
      </w:r>
      <w:r w:rsidR="006B5883" w:rsidRPr="00212569">
        <w:rPr>
          <w:rFonts w:ascii="Times New Roman" w:hAnsi="Times New Roman"/>
          <w:lang w:bidi="he-IL"/>
        </w:rPr>
        <w:t>ề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nghị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văn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phòng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Khoa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, </w:t>
      </w:r>
      <w:r w:rsidR="00CF4027">
        <w:rPr>
          <w:rFonts w:ascii="Times New Roman" w:hAnsi="Times New Roman"/>
          <w:lang w:bidi="he-IL"/>
        </w:rPr>
        <w:t xml:space="preserve">Ban </w:t>
      </w:r>
      <w:proofErr w:type="spellStart"/>
      <w:r w:rsidR="00CF4027">
        <w:rPr>
          <w:rFonts w:ascii="Times New Roman" w:hAnsi="Times New Roman"/>
          <w:lang w:bidi="he-IL"/>
        </w:rPr>
        <w:t>điều</w:t>
      </w:r>
      <w:proofErr w:type="spellEnd"/>
      <w:r w:rsidR="00CF4027">
        <w:rPr>
          <w:rFonts w:ascii="Times New Roman" w:hAnsi="Times New Roman"/>
          <w:lang w:bidi="he-IL"/>
        </w:rPr>
        <w:t xml:space="preserve"> </w:t>
      </w:r>
      <w:proofErr w:type="spellStart"/>
      <w:r w:rsidR="00CF4027">
        <w:rPr>
          <w:rFonts w:ascii="Times New Roman" w:hAnsi="Times New Roman"/>
          <w:lang w:bidi="he-IL"/>
        </w:rPr>
        <w:t>hành</w:t>
      </w:r>
      <w:proofErr w:type="spellEnd"/>
      <w:r w:rsidR="00CF4027">
        <w:rPr>
          <w:rFonts w:ascii="Times New Roman" w:hAnsi="Times New Roman"/>
          <w:lang w:bidi="he-IL"/>
        </w:rPr>
        <w:t xml:space="preserve"> </w:t>
      </w:r>
      <w:proofErr w:type="spellStart"/>
      <w:r w:rsidR="00CF4027">
        <w:rPr>
          <w:rFonts w:ascii="Times New Roman" w:hAnsi="Times New Roman"/>
          <w:lang w:bidi="he-IL"/>
        </w:rPr>
        <w:t>chất</w:t>
      </w:r>
      <w:proofErr w:type="spellEnd"/>
      <w:r w:rsidR="00CF4027">
        <w:rPr>
          <w:rFonts w:ascii="Times New Roman" w:hAnsi="Times New Roman"/>
          <w:lang w:bidi="he-IL"/>
        </w:rPr>
        <w:t xml:space="preserve"> </w:t>
      </w:r>
      <w:proofErr w:type="spellStart"/>
      <w:r w:rsidR="00CF4027">
        <w:rPr>
          <w:rFonts w:ascii="Times New Roman" w:hAnsi="Times New Roman"/>
          <w:lang w:bidi="he-IL"/>
        </w:rPr>
        <w:t>lượng</w:t>
      </w:r>
      <w:proofErr w:type="spellEnd"/>
      <w:r w:rsidR="00CF4027">
        <w:rPr>
          <w:rFonts w:ascii="Times New Roman" w:hAnsi="Times New Roman"/>
          <w:lang w:bidi="he-IL"/>
        </w:rPr>
        <w:t xml:space="preserve"> </w:t>
      </w:r>
      <w:proofErr w:type="spellStart"/>
      <w:r w:rsidR="00CF4027">
        <w:rPr>
          <w:rFonts w:ascii="Times New Roman" w:hAnsi="Times New Roman"/>
          <w:lang w:bidi="he-IL"/>
        </w:rPr>
        <w:t>cao</w:t>
      </w:r>
      <w:proofErr w:type="spellEnd"/>
      <w:r w:rsidR="00CF4027">
        <w:rPr>
          <w:rFonts w:ascii="Times New Roman" w:hAnsi="Times New Roman"/>
          <w:lang w:bidi="he-IL"/>
        </w:rPr>
        <w:t xml:space="preserve">; </w:t>
      </w:r>
      <w:proofErr w:type="spellStart"/>
      <w:r w:rsidR="006B5883" w:rsidRPr="00212569">
        <w:rPr>
          <w:rFonts w:ascii="Times New Roman" w:hAnsi="Times New Roman"/>
          <w:lang w:bidi="he-IL"/>
        </w:rPr>
        <w:t>giáo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viên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chủ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nhiệm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, ban </w:t>
      </w:r>
      <w:proofErr w:type="spellStart"/>
      <w:r w:rsidR="006B5883" w:rsidRPr="00212569">
        <w:rPr>
          <w:rFonts w:ascii="Times New Roman" w:hAnsi="Times New Roman"/>
          <w:lang w:bidi="he-IL"/>
        </w:rPr>
        <w:t>cán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sự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lớp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đôn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đốc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, </w:t>
      </w:r>
      <w:proofErr w:type="spellStart"/>
      <w:r w:rsidR="006B5883" w:rsidRPr="00212569">
        <w:rPr>
          <w:rFonts w:ascii="Times New Roman" w:hAnsi="Times New Roman"/>
          <w:lang w:bidi="he-IL"/>
        </w:rPr>
        <w:t>nhắc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nhở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sinh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viên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nộp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học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phí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đúng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thời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gian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quy</w:t>
      </w:r>
      <w:proofErr w:type="spellEnd"/>
      <w:r w:rsidR="006B5883" w:rsidRPr="00212569">
        <w:rPr>
          <w:rFonts w:ascii="Times New Roman" w:hAnsi="Times New Roman"/>
          <w:lang w:bidi="he-IL"/>
        </w:rPr>
        <w:t xml:space="preserve"> </w:t>
      </w:r>
      <w:proofErr w:type="spellStart"/>
      <w:r w:rsidR="006B5883" w:rsidRPr="00212569">
        <w:rPr>
          <w:rFonts w:ascii="Times New Roman" w:hAnsi="Times New Roman"/>
          <w:lang w:bidi="he-IL"/>
        </w:rPr>
        <w:t>định</w:t>
      </w:r>
      <w:proofErr w:type="spellEnd"/>
      <w:proofErr w:type="gramStart"/>
      <w:r w:rsidR="006B5883" w:rsidRPr="00212569">
        <w:rPr>
          <w:rFonts w:ascii="Times New Roman" w:hAnsi="Times New Roman"/>
          <w:lang w:bidi="he-IL"/>
        </w:rPr>
        <w:t>./</w:t>
      </w:r>
      <w:proofErr w:type="gramEnd"/>
      <w:r w:rsidR="006B5883" w:rsidRPr="00212569">
        <w:rPr>
          <w:rFonts w:ascii="Times New Roman" w:hAnsi="Times New Roman"/>
          <w:lang w:bidi="he-IL"/>
        </w:rPr>
        <w:t>.</w:t>
      </w:r>
    </w:p>
    <w:p w:rsidR="004D63AC" w:rsidRPr="00DF62E8" w:rsidRDefault="004D63AC" w:rsidP="004D63AC">
      <w:pPr>
        <w:spacing w:line="288" w:lineRule="auto"/>
        <w:ind w:firstLine="540"/>
        <w:jc w:val="both"/>
        <w:rPr>
          <w:rFonts w:ascii="Times New Roman" w:hAnsi="Times New Roman"/>
          <w:lang w:bidi="he-IL"/>
        </w:rPr>
      </w:pPr>
    </w:p>
    <w:tbl>
      <w:tblPr>
        <w:tblW w:w="9677" w:type="dxa"/>
        <w:tblLook w:val="01E0" w:firstRow="1" w:lastRow="1" w:firstColumn="1" w:lastColumn="1" w:noHBand="0" w:noVBand="0"/>
      </w:tblPr>
      <w:tblGrid>
        <w:gridCol w:w="5161"/>
        <w:gridCol w:w="4516"/>
      </w:tblGrid>
      <w:tr w:rsidR="004D63AC" w:rsidRPr="00DF62E8" w:rsidTr="00387357">
        <w:trPr>
          <w:trHeight w:val="1260"/>
        </w:trPr>
        <w:tc>
          <w:tcPr>
            <w:tcW w:w="5103" w:type="dxa"/>
          </w:tcPr>
          <w:p w:rsidR="004D63AC" w:rsidRPr="00DF62E8" w:rsidRDefault="004D63AC" w:rsidP="00387357">
            <w:pPr>
              <w:tabs>
                <w:tab w:val="left" w:pos="1350"/>
              </w:tabs>
              <w:ind w:left="-720"/>
              <w:jc w:val="both"/>
              <w:rPr>
                <w:i/>
                <w:iCs/>
              </w:rPr>
            </w:pPr>
          </w:p>
          <w:p w:rsidR="004D63AC" w:rsidRPr="00DF62E8" w:rsidRDefault="004D63AC" w:rsidP="00387357">
            <w:pPr>
              <w:tabs>
                <w:tab w:val="center" w:pos="4586"/>
              </w:tabs>
              <w:ind w:left="-720" w:firstLine="72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F62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</w:t>
            </w:r>
            <w:r w:rsidRPr="00DF62E8">
              <w:rPr>
                <w:rFonts w:ascii="Times New Roman" w:hAnsi="Times New Roman"/>
                <w:b/>
                <w:i/>
                <w:iCs/>
                <w:sz w:val="24"/>
                <w:szCs w:val="24"/>
                <w:lang w:val="vi-VN"/>
              </w:rPr>
              <w:t>ơi</w:t>
            </w:r>
            <w:r w:rsidRPr="00DF62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62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nhận</w:t>
            </w:r>
            <w:proofErr w:type="spellEnd"/>
            <w:r w:rsidRPr="00DF62E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:rsidR="004D63AC" w:rsidRPr="00DF62E8" w:rsidRDefault="004D63AC" w:rsidP="00387357">
            <w:pPr>
              <w:tabs>
                <w:tab w:val="center" w:pos="4586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F62E8">
              <w:rPr>
                <w:rFonts w:ascii="Times New Roman" w:hAnsi="Times New Roman"/>
                <w:iCs/>
                <w:sz w:val="24"/>
                <w:szCs w:val="24"/>
              </w:rPr>
              <w:t xml:space="preserve">- Ban </w:t>
            </w:r>
            <w:proofErr w:type="spellStart"/>
            <w:r w:rsidRPr="00DF62E8">
              <w:rPr>
                <w:rFonts w:ascii="Times New Roman" w:hAnsi="Times New Roman"/>
                <w:iCs/>
                <w:sz w:val="24"/>
                <w:szCs w:val="24"/>
              </w:rPr>
              <w:t>Giám</w:t>
            </w:r>
            <w:proofErr w:type="spellEnd"/>
            <w:r w:rsidRPr="00DF62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F62E8">
              <w:rPr>
                <w:rFonts w:ascii="Times New Roman" w:hAnsi="Times New Roman"/>
                <w:iCs/>
                <w:sz w:val="24"/>
                <w:szCs w:val="24"/>
              </w:rPr>
              <w:t>đốc</w:t>
            </w:r>
            <w:proofErr w:type="spellEnd"/>
            <w:r w:rsidRPr="00DF62E8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DF62E8">
              <w:rPr>
                <w:rFonts w:ascii="Times New Roman" w:hAnsi="Times New Roman"/>
                <w:iCs/>
                <w:sz w:val="24"/>
                <w:szCs w:val="24"/>
              </w:rPr>
              <w:t>để</w:t>
            </w:r>
            <w:proofErr w:type="spellEnd"/>
            <w:r w:rsidRPr="00DF62E8">
              <w:rPr>
                <w:rFonts w:ascii="Times New Roman" w:hAnsi="Times New Roman"/>
                <w:iCs/>
                <w:sz w:val="24"/>
                <w:szCs w:val="24"/>
              </w:rPr>
              <w:t xml:space="preserve"> b/c)</w:t>
            </w:r>
          </w:p>
          <w:p w:rsidR="004C3C26" w:rsidRDefault="004D63AC" w:rsidP="00387357">
            <w:pPr>
              <w:tabs>
                <w:tab w:val="center" w:pos="4586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F62E8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F62E8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VP </w:t>
            </w:r>
            <w:proofErr w:type="spellStart"/>
            <w:r w:rsidR="00917CC9" w:rsidRPr="00DF62E8">
              <w:rPr>
                <w:rFonts w:ascii="Times New Roman" w:hAnsi="Times New Roman"/>
                <w:iCs/>
                <w:sz w:val="24"/>
                <w:szCs w:val="24"/>
              </w:rPr>
              <w:t>các</w:t>
            </w:r>
            <w:proofErr w:type="spellEnd"/>
            <w:r w:rsidR="00917CC9" w:rsidRPr="00DF62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62E8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khoa</w:t>
            </w:r>
            <w:r w:rsidR="004C3C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C3C26">
              <w:rPr>
                <w:rFonts w:ascii="Times New Roman" w:hAnsi="Times New Roman"/>
                <w:iCs/>
                <w:sz w:val="24"/>
                <w:szCs w:val="24"/>
              </w:rPr>
              <w:t>có</w:t>
            </w:r>
            <w:proofErr w:type="spellEnd"/>
            <w:r w:rsidR="004C3C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C3C26">
              <w:rPr>
                <w:rFonts w:ascii="Times New Roman" w:hAnsi="Times New Roman"/>
                <w:iCs/>
                <w:sz w:val="24"/>
                <w:szCs w:val="24"/>
              </w:rPr>
              <w:t>sv</w:t>
            </w:r>
            <w:proofErr w:type="spellEnd"/>
            <w:r w:rsidR="004C3C26">
              <w:rPr>
                <w:rFonts w:ascii="Times New Roman" w:hAnsi="Times New Roman"/>
                <w:iCs/>
                <w:sz w:val="24"/>
                <w:szCs w:val="24"/>
              </w:rPr>
              <w:t xml:space="preserve"> CLC;</w:t>
            </w:r>
          </w:p>
          <w:p w:rsidR="004D63AC" w:rsidRPr="00DF62E8" w:rsidRDefault="004C3C26" w:rsidP="00387357">
            <w:pPr>
              <w:tabs>
                <w:tab w:val="center" w:pos="4586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Ban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CLC</w:t>
            </w:r>
            <w:r w:rsidR="00917CC9" w:rsidRPr="00DF62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D63AC" w:rsidRPr="00DF62E8" w:rsidRDefault="004D63AC" w:rsidP="00387357">
            <w:pPr>
              <w:tabs>
                <w:tab w:val="center" w:pos="4586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F62E8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DF62E8">
              <w:rPr>
                <w:rFonts w:ascii="Times New Roman" w:hAnsi="Times New Roman"/>
                <w:iCs/>
                <w:sz w:val="24"/>
                <w:szCs w:val="24"/>
              </w:rPr>
              <w:t>Các</w:t>
            </w:r>
            <w:proofErr w:type="spellEnd"/>
            <w:r w:rsidRPr="00DF62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F62E8">
              <w:rPr>
                <w:rFonts w:ascii="Times New Roman" w:hAnsi="Times New Roman"/>
                <w:iCs/>
                <w:sz w:val="24"/>
                <w:szCs w:val="24"/>
              </w:rPr>
              <w:t>lớp</w:t>
            </w:r>
            <w:proofErr w:type="spellEnd"/>
            <w:r w:rsidRPr="00DF62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17CC9" w:rsidRPr="00DF62E8">
              <w:rPr>
                <w:rFonts w:ascii="Times New Roman" w:hAnsi="Times New Roman"/>
                <w:iCs/>
                <w:sz w:val="24"/>
                <w:szCs w:val="24"/>
              </w:rPr>
              <w:t>CQ 5</w:t>
            </w:r>
            <w:r w:rsidR="004C3C26">
              <w:rPr>
                <w:rFonts w:ascii="Times New Roman" w:hAnsi="Times New Roman"/>
                <w:iCs/>
                <w:sz w:val="24"/>
                <w:szCs w:val="24"/>
              </w:rPr>
              <w:t>5 CLC</w:t>
            </w:r>
          </w:p>
          <w:p w:rsidR="004D63AC" w:rsidRPr="00DF62E8" w:rsidRDefault="004D63AC" w:rsidP="00387357">
            <w:pPr>
              <w:tabs>
                <w:tab w:val="center" w:pos="4586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F62E8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DF62E8">
              <w:rPr>
                <w:rFonts w:ascii="Times New Roman" w:hAnsi="Times New Roman"/>
                <w:iCs/>
                <w:sz w:val="24"/>
                <w:szCs w:val="24"/>
              </w:rPr>
              <w:t>Lưu</w:t>
            </w:r>
            <w:proofErr w:type="spellEnd"/>
            <w:r w:rsidRPr="00DF62E8">
              <w:rPr>
                <w:rFonts w:ascii="Times New Roman" w:hAnsi="Times New Roman"/>
                <w:iCs/>
                <w:sz w:val="24"/>
                <w:szCs w:val="24"/>
              </w:rPr>
              <w:t xml:space="preserve"> VT, TCKT</w:t>
            </w:r>
            <w:proofErr w:type="gramStart"/>
            <w:r w:rsidR="00917CC9" w:rsidRPr="00DF62E8">
              <w:rPr>
                <w:rFonts w:ascii="Times New Roman" w:hAnsi="Times New Roman"/>
                <w:iCs/>
                <w:sz w:val="24"/>
                <w:szCs w:val="24"/>
              </w:rPr>
              <w:t>./</w:t>
            </w:r>
            <w:proofErr w:type="gramEnd"/>
            <w:r w:rsidR="00917CC9" w:rsidRPr="00DF62E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D63AC" w:rsidRPr="00DF62E8" w:rsidRDefault="004D63AC" w:rsidP="00387357">
            <w:pPr>
              <w:tabs>
                <w:tab w:val="center" w:pos="4586"/>
              </w:tabs>
              <w:ind w:left="-720" w:firstLine="720"/>
              <w:rPr>
                <w:rFonts w:ascii="Times New Roman" w:hAnsi="Times New Roman"/>
                <w:b/>
                <w:i/>
                <w:lang w:bidi="he-IL"/>
              </w:rPr>
            </w:pPr>
            <w:r w:rsidRPr="00DF62E8">
              <w:rPr>
                <w:rFonts w:ascii="Times New Roman" w:hAnsi="Times New Roman"/>
                <w:i/>
                <w:iCs/>
              </w:rPr>
              <w:tab/>
            </w:r>
          </w:p>
        </w:tc>
        <w:tc>
          <w:tcPr>
            <w:tcW w:w="4466" w:type="dxa"/>
          </w:tcPr>
          <w:p w:rsidR="004D63AC" w:rsidRPr="00DF62E8" w:rsidRDefault="004D63AC" w:rsidP="00387357">
            <w:pPr>
              <w:spacing w:before="120"/>
              <w:jc w:val="center"/>
              <w:rPr>
                <w:rFonts w:ascii="Times New Roman" w:hAnsi="Times New Roman"/>
                <w:b/>
                <w:bCs/>
                <w:lang w:bidi="he-IL"/>
              </w:rPr>
            </w:pPr>
            <w:r w:rsidRPr="00DF62E8">
              <w:rPr>
                <w:rFonts w:ascii="Times New Roman" w:hAnsi="Times New Roman"/>
                <w:b/>
                <w:bCs/>
                <w:lang w:bidi="he-IL"/>
              </w:rPr>
              <w:t>KT.GIÁM ĐỐC</w:t>
            </w:r>
          </w:p>
          <w:p w:rsidR="004D63AC" w:rsidRPr="00DF62E8" w:rsidRDefault="004D63AC" w:rsidP="00387357">
            <w:pPr>
              <w:jc w:val="center"/>
              <w:rPr>
                <w:rFonts w:ascii="Times New Roman" w:hAnsi="Times New Roman"/>
                <w:b/>
                <w:bCs/>
                <w:lang w:bidi="he-IL"/>
              </w:rPr>
            </w:pPr>
            <w:r w:rsidRPr="00DF62E8">
              <w:rPr>
                <w:rFonts w:ascii="Times New Roman" w:hAnsi="Times New Roman"/>
                <w:b/>
                <w:bCs/>
                <w:lang w:bidi="he-IL"/>
              </w:rPr>
              <w:t>PHÓ GIÁM ĐỐC</w:t>
            </w:r>
          </w:p>
          <w:p w:rsidR="004D63AC" w:rsidRPr="00DF62E8" w:rsidRDefault="004D63AC" w:rsidP="00387357">
            <w:pPr>
              <w:spacing w:before="60" w:line="120" w:lineRule="auto"/>
              <w:rPr>
                <w:rFonts w:ascii="Times New Roman" w:hAnsi="Times New Roman"/>
                <w:b/>
                <w:bCs/>
                <w:lang w:bidi="he-IL"/>
              </w:rPr>
            </w:pPr>
          </w:p>
          <w:p w:rsidR="004D63AC" w:rsidRPr="00DF62E8" w:rsidRDefault="004D63AC" w:rsidP="00387357">
            <w:pPr>
              <w:spacing w:line="120" w:lineRule="auto"/>
              <w:rPr>
                <w:rFonts w:ascii="Times New Roman" w:hAnsi="Times New Roman"/>
                <w:b/>
                <w:bCs/>
                <w:lang w:bidi="he-IL"/>
              </w:rPr>
            </w:pPr>
          </w:p>
          <w:p w:rsidR="004D63AC" w:rsidRPr="00DF62E8" w:rsidRDefault="004D63AC" w:rsidP="00387357">
            <w:pPr>
              <w:spacing w:line="120" w:lineRule="auto"/>
              <w:rPr>
                <w:rFonts w:ascii="Times New Roman" w:hAnsi="Times New Roman"/>
                <w:b/>
                <w:bCs/>
                <w:lang w:val="vi-VN" w:bidi="he-IL"/>
              </w:rPr>
            </w:pPr>
          </w:p>
          <w:p w:rsidR="004D63AC" w:rsidRPr="00DF62E8" w:rsidRDefault="004D63AC" w:rsidP="00387357">
            <w:pPr>
              <w:spacing w:line="120" w:lineRule="auto"/>
              <w:rPr>
                <w:rFonts w:ascii="Times New Roman" w:hAnsi="Times New Roman"/>
                <w:b/>
                <w:bCs/>
                <w:lang w:bidi="he-IL"/>
              </w:rPr>
            </w:pPr>
          </w:p>
          <w:p w:rsidR="004D63AC" w:rsidRPr="00DF62E8" w:rsidRDefault="004D63AC" w:rsidP="00387357">
            <w:pPr>
              <w:spacing w:line="120" w:lineRule="auto"/>
              <w:rPr>
                <w:rFonts w:ascii="Times New Roman" w:hAnsi="Times New Roman"/>
                <w:b/>
                <w:bCs/>
                <w:lang w:bidi="he-IL"/>
              </w:rPr>
            </w:pPr>
          </w:p>
          <w:p w:rsidR="004D63AC" w:rsidRPr="00DF62E8" w:rsidRDefault="004D63AC" w:rsidP="00387357">
            <w:pPr>
              <w:spacing w:line="120" w:lineRule="auto"/>
              <w:rPr>
                <w:rFonts w:ascii="Times New Roman" w:hAnsi="Times New Roman"/>
                <w:b/>
                <w:bCs/>
                <w:lang w:bidi="he-IL"/>
              </w:rPr>
            </w:pPr>
          </w:p>
          <w:p w:rsidR="004D63AC" w:rsidRPr="00DF62E8" w:rsidRDefault="004D63AC" w:rsidP="00387357">
            <w:pPr>
              <w:spacing w:line="120" w:lineRule="auto"/>
              <w:rPr>
                <w:rFonts w:ascii="Times New Roman" w:hAnsi="Times New Roman"/>
                <w:b/>
                <w:bCs/>
                <w:lang w:bidi="he-IL"/>
              </w:rPr>
            </w:pPr>
          </w:p>
          <w:p w:rsidR="004D63AC" w:rsidRPr="00DF62E8" w:rsidRDefault="004D63AC" w:rsidP="00387357">
            <w:pPr>
              <w:jc w:val="center"/>
              <w:rPr>
                <w:rFonts w:ascii="Times New Roman" w:hAnsi="Times New Roman"/>
                <w:b/>
                <w:bCs/>
                <w:lang w:bidi="he-IL"/>
              </w:rPr>
            </w:pPr>
            <w:r w:rsidRPr="00DF62E8">
              <w:rPr>
                <w:rFonts w:ascii="Times New Roman" w:hAnsi="Times New Roman"/>
                <w:b/>
                <w:bCs/>
                <w:lang w:bidi="he-IL"/>
              </w:rPr>
              <w:t xml:space="preserve"> </w:t>
            </w:r>
            <w:proofErr w:type="spellStart"/>
            <w:r w:rsidRPr="00DF62E8">
              <w:rPr>
                <w:rFonts w:ascii="Times New Roman" w:hAnsi="Times New Roman"/>
                <w:b/>
                <w:bCs/>
                <w:lang w:bidi="he-IL"/>
              </w:rPr>
              <w:t>Nguyễn</w:t>
            </w:r>
            <w:proofErr w:type="spellEnd"/>
            <w:r w:rsidRPr="00DF62E8">
              <w:rPr>
                <w:rFonts w:ascii="Times New Roman" w:hAnsi="Times New Roman"/>
                <w:b/>
                <w:bCs/>
                <w:lang w:bidi="he-IL"/>
              </w:rPr>
              <w:t xml:space="preserve"> </w:t>
            </w:r>
            <w:proofErr w:type="spellStart"/>
            <w:r w:rsidRPr="00DF62E8">
              <w:rPr>
                <w:rFonts w:ascii="Times New Roman" w:hAnsi="Times New Roman"/>
                <w:b/>
                <w:bCs/>
                <w:lang w:bidi="he-IL"/>
              </w:rPr>
              <w:t>Vũ</w:t>
            </w:r>
            <w:proofErr w:type="spellEnd"/>
            <w:r w:rsidRPr="00DF62E8">
              <w:rPr>
                <w:rFonts w:ascii="Times New Roman" w:hAnsi="Times New Roman"/>
                <w:b/>
                <w:bCs/>
                <w:lang w:bidi="he-IL"/>
              </w:rPr>
              <w:t xml:space="preserve"> </w:t>
            </w:r>
            <w:proofErr w:type="spellStart"/>
            <w:r w:rsidRPr="00DF62E8">
              <w:rPr>
                <w:rFonts w:ascii="Times New Roman" w:hAnsi="Times New Roman"/>
                <w:b/>
                <w:bCs/>
                <w:lang w:bidi="he-IL"/>
              </w:rPr>
              <w:t>Việt</w:t>
            </w:r>
            <w:proofErr w:type="spellEnd"/>
          </w:p>
        </w:tc>
      </w:tr>
    </w:tbl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Pr="007C3BE6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4D63AC" w:rsidRDefault="004D63AC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p w:rsidR="00212569" w:rsidRDefault="00212569" w:rsidP="004D63AC">
      <w:pPr>
        <w:spacing w:line="288" w:lineRule="auto"/>
        <w:jc w:val="both"/>
        <w:rPr>
          <w:rFonts w:ascii="Times New Roman" w:hAnsi="Times New Roman"/>
          <w:lang w:bidi="he-IL"/>
        </w:rPr>
      </w:pPr>
    </w:p>
    <w:sectPr w:rsidR="00212569" w:rsidSect="00103426">
      <w:pgSz w:w="11909" w:h="16834" w:code="9"/>
      <w:pgMar w:top="1134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255"/>
    <w:multiLevelType w:val="hybridMultilevel"/>
    <w:tmpl w:val="8D9C1C4E"/>
    <w:lvl w:ilvl="0" w:tplc="423C85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7415B13"/>
    <w:multiLevelType w:val="multilevel"/>
    <w:tmpl w:val="EC8AE8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20C14DC7"/>
    <w:multiLevelType w:val="hybridMultilevel"/>
    <w:tmpl w:val="8D9C1C4E"/>
    <w:lvl w:ilvl="0" w:tplc="423C85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5EA47F9"/>
    <w:multiLevelType w:val="multilevel"/>
    <w:tmpl w:val="EC8AE8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4">
    <w:nsid w:val="275E09DF"/>
    <w:multiLevelType w:val="hybridMultilevel"/>
    <w:tmpl w:val="0440857E"/>
    <w:lvl w:ilvl="0" w:tplc="6B68E4AA">
      <w:start w:val="2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AE371D"/>
    <w:multiLevelType w:val="hybridMultilevel"/>
    <w:tmpl w:val="87AAF47E"/>
    <w:lvl w:ilvl="0" w:tplc="FD8EE3D8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80388E"/>
    <w:multiLevelType w:val="hybridMultilevel"/>
    <w:tmpl w:val="8C02B662"/>
    <w:lvl w:ilvl="0" w:tplc="57D87218">
      <w:start w:val="2"/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E763F16"/>
    <w:multiLevelType w:val="hybridMultilevel"/>
    <w:tmpl w:val="CDF6F2A2"/>
    <w:lvl w:ilvl="0" w:tplc="CEC2885C">
      <w:start w:val="1"/>
      <w:numFmt w:val="bullet"/>
      <w:lvlText w:val="-"/>
      <w:lvlJc w:val="left"/>
      <w:pPr>
        <w:ind w:left="125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AC"/>
    <w:rsid w:val="00013A67"/>
    <w:rsid w:val="00103426"/>
    <w:rsid w:val="0011094D"/>
    <w:rsid w:val="0013643B"/>
    <w:rsid w:val="00212569"/>
    <w:rsid w:val="00384288"/>
    <w:rsid w:val="00387C13"/>
    <w:rsid w:val="00412F80"/>
    <w:rsid w:val="00427719"/>
    <w:rsid w:val="004364B4"/>
    <w:rsid w:val="004A74A8"/>
    <w:rsid w:val="004C3C26"/>
    <w:rsid w:val="004D63AC"/>
    <w:rsid w:val="00523FEC"/>
    <w:rsid w:val="005F5FF7"/>
    <w:rsid w:val="006039E1"/>
    <w:rsid w:val="00622D9C"/>
    <w:rsid w:val="00697BBE"/>
    <w:rsid w:val="006B5883"/>
    <w:rsid w:val="006E6D70"/>
    <w:rsid w:val="00721C63"/>
    <w:rsid w:val="007C2666"/>
    <w:rsid w:val="0081469C"/>
    <w:rsid w:val="008B40B6"/>
    <w:rsid w:val="008C01D9"/>
    <w:rsid w:val="008D049E"/>
    <w:rsid w:val="00917CC9"/>
    <w:rsid w:val="009534B1"/>
    <w:rsid w:val="00A208A9"/>
    <w:rsid w:val="00A23219"/>
    <w:rsid w:val="00A67D5E"/>
    <w:rsid w:val="00A709BC"/>
    <w:rsid w:val="00A739C8"/>
    <w:rsid w:val="00A94250"/>
    <w:rsid w:val="00AA09A5"/>
    <w:rsid w:val="00B5517B"/>
    <w:rsid w:val="00C12A6B"/>
    <w:rsid w:val="00CD18F0"/>
    <w:rsid w:val="00CF4027"/>
    <w:rsid w:val="00D947BC"/>
    <w:rsid w:val="00DA704F"/>
    <w:rsid w:val="00DF62E8"/>
    <w:rsid w:val="00E5682B"/>
    <w:rsid w:val="00E61221"/>
    <w:rsid w:val="00E9257A"/>
    <w:rsid w:val="00EE750A"/>
    <w:rsid w:val="00F14A16"/>
    <w:rsid w:val="00F36130"/>
    <w:rsid w:val="00FB64B9"/>
    <w:rsid w:val="00FC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AC"/>
    <w:pPr>
      <w:spacing w:after="0" w:line="240" w:lineRule="auto"/>
    </w:pPr>
    <w:rPr>
      <w:rFonts w:ascii=".VnTime" w:eastAsia="SimSun" w:hAnsi=".VnTime" w:cs="Times New Roman"/>
      <w:kern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3AC"/>
    <w:pPr>
      <w:ind w:left="720"/>
      <w:contextualSpacing/>
    </w:pPr>
  </w:style>
  <w:style w:type="table" w:styleId="TableGrid">
    <w:name w:val="Table Grid"/>
    <w:basedOn w:val="TableNormal"/>
    <w:uiPriority w:val="59"/>
    <w:rsid w:val="00A7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4F"/>
    <w:rPr>
      <w:rFonts w:ascii="Tahoma" w:eastAsia="SimSun" w:hAnsi="Tahoma" w:cs="Tahoma"/>
      <w:kern w:val="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AC"/>
    <w:pPr>
      <w:spacing w:after="0" w:line="240" w:lineRule="auto"/>
    </w:pPr>
    <w:rPr>
      <w:rFonts w:ascii=".VnTime" w:eastAsia="SimSun" w:hAnsi=".VnTime" w:cs="Times New Roman"/>
      <w:kern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3AC"/>
    <w:pPr>
      <w:ind w:left="720"/>
      <w:contextualSpacing/>
    </w:pPr>
  </w:style>
  <w:style w:type="table" w:styleId="TableGrid">
    <w:name w:val="Table Grid"/>
    <w:basedOn w:val="TableNormal"/>
    <w:uiPriority w:val="59"/>
    <w:rsid w:val="00A7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4F"/>
    <w:rPr>
      <w:rFonts w:ascii="Tahoma" w:eastAsia="SimSun" w:hAnsi="Tahoma" w:cs="Tahoma"/>
      <w:kern w:val="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CO PHUONG</cp:lastModifiedBy>
  <cp:revision>14</cp:revision>
  <cp:lastPrinted>2021-01-08T06:27:00Z</cp:lastPrinted>
  <dcterms:created xsi:type="dcterms:W3CDTF">2021-01-08T02:22:00Z</dcterms:created>
  <dcterms:modified xsi:type="dcterms:W3CDTF">2021-01-08T06:51:00Z</dcterms:modified>
</cp:coreProperties>
</file>